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70" w:rsidRDefault="00C05824">
      <w:pPr>
        <w:framePr w:wrap="none" w:vAnchor="page" w:hAnchor="page" w:x="9773" w:y="96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976370" cy="5699125"/>
            <wp:effectExtent l="0" t="0" r="5080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569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70" w:rsidRDefault="00356170">
      <w:pPr>
        <w:rPr>
          <w:sz w:val="2"/>
          <w:szCs w:val="2"/>
        </w:rPr>
        <w:sectPr w:rsidR="0035617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6170" w:rsidRDefault="001F78E6">
      <w:pPr>
        <w:pStyle w:val="20"/>
        <w:framePr w:w="6253" w:h="5840" w:hRule="exact" w:wrap="none" w:vAnchor="page" w:hAnchor="page" w:x="9735" w:y="1077"/>
        <w:shd w:val="clear" w:color="auto" w:fill="auto"/>
        <w:spacing w:after="219" w:line="190" w:lineRule="exact"/>
        <w:ind w:left="220" w:firstLine="0"/>
      </w:pPr>
      <w:r>
        <w:lastRenderedPageBreak/>
        <w:t>МІНІСТЕРСТВО АГРАРНОЇ ПОЛІТИКИ УКРАЇНИ</w:t>
      </w:r>
    </w:p>
    <w:p w:rsidR="00356170" w:rsidRDefault="001F78E6">
      <w:pPr>
        <w:pStyle w:val="20"/>
        <w:framePr w:w="6253" w:h="5840" w:hRule="exact" w:wrap="none" w:vAnchor="page" w:hAnchor="page" w:x="9735" w:y="1077"/>
        <w:shd w:val="clear" w:color="auto" w:fill="auto"/>
        <w:spacing w:after="0" w:line="190" w:lineRule="exact"/>
        <w:ind w:left="220" w:firstLine="0"/>
      </w:pPr>
      <w:r>
        <w:t>НАУКОВО- МЕТОДИЧНИЙ ЦЕНТР АГРАРНОЇ ОСВІТИ</w:t>
      </w:r>
    </w:p>
    <w:p w:rsidR="00356170" w:rsidRDefault="001F78E6">
      <w:pPr>
        <w:pStyle w:val="60"/>
        <w:framePr w:w="6253" w:h="5840" w:hRule="exact" w:wrap="none" w:vAnchor="page" w:hAnchor="page" w:x="9735" w:y="1077"/>
        <w:shd w:val="clear" w:color="auto" w:fill="auto"/>
        <w:spacing w:after="414" w:line="90" w:lineRule="exact"/>
        <w:ind w:left="2580"/>
      </w:pPr>
      <w:r>
        <w:t>* • %</w:t>
      </w:r>
    </w:p>
    <w:p w:rsidR="00356170" w:rsidRDefault="001F78E6">
      <w:pPr>
        <w:pStyle w:val="20"/>
        <w:framePr w:w="6253" w:h="5840" w:hRule="exact" w:wrap="none" w:vAnchor="page" w:hAnchor="page" w:x="9735" w:y="1077"/>
        <w:shd w:val="clear" w:color="auto" w:fill="auto"/>
        <w:spacing w:after="1478" w:line="227" w:lineRule="exact"/>
        <w:ind w:left="3280" w:right="860" w:firstLine="0"/>
        <w:jc w:val="left"/>
      </w:pPr>
      <w:r>
        <w:t xml:space="preserve">Затверджено </w:t>
      </w:r>
      <w:r>
        <w:t>Науково-методичн</w:t>
      </w:r>
      <w:bookmarkStart w:id="0" w:name="_GoBack"/>
      <w:bookmarkEnd w:id="0"/>
      <w:r>
        <w:t>им центром аграрної освіти “27” грудня 2010 р.</w:t>
      </w:r>
    </w:p>
    <w:p w:rsidR="00356170" w:rsidRDefault="001F78E6">
      <w:pPr>
        <w:pStyle w:val="22"/>
        <w:framePr w:w="6253" w:h="5840" w:hRule="exact" w:wrap="none" w:vAnchor="page" w:hAnchor="page" w:x="9735" w:y="1077"/>
        <w:shd w:val="clear" w:color="auto" w:fill="auto"/>
        <w:spacing w:before="0"/>
        <w:ind w:left="220"/>
      </w:pPr>
      <w:bookmarkStart w:id="1" w:name="bookmark0"/>
      <w:r>
        <w:t>ТИПОВА ПРОГРАіМА ПРАКТИКИ</w:t>
      </w:r>
      <w:r>
        <w:br/>
        <w:t>ПРОГРАМА</w:t>
      </w:r>
      <w:bookmarkEnd w:id="1"/>
    </w:p>
    <w:p w:rsidR="00356170" w:rsidRDefault="001F78E6">
      <w:pPr>
        <w:pStyle w:val="20"/>
        <w:framePr w:w="6253" w:h="5840" w:hRule="exact" w:wrap="none" w:vAnchor="page" w:hAnchor="page" w:x="9735" w:y="1077"/>
        <w:shd w:val="clear" w:color="auto" w:fill="auto"/>
        <w:spacing w:after="0" w:line="198" w:lineRule="exact"/>
        <w:ind w:left="600" w:right="1240" w:firstLine="0"/>
        <w:jc w:val="left"/>
      </w:pPr>
      <w:r>
        <w:t>ДЛЯ АГРАРНИХ ВИЩИХ НАВЧАЛЬНИХ ЗАКЛАДІВ І—II РІВНІВ АКРЕДИТАЦІЇ ЗІ СПЕЦІАЛЬНОСТІ 5.03050702 “КОМЕРЦІЙНА ДІЯЛЬНІСТЬ”</w:t>
      </w:r>
    </w:p>
    <w:p w:rsidR="00356170" w:rsidRDefault="001F78E6">
      <w:pPr>
        <w:pStyle w:val="24"/>
        <w:framePr w:w="5450" w:h="503" w:hRule="exact" w:wrap="none" w:vAnchor="page" w:hAnchor="page" w:x="9735" w:y="10005"/>
        <w:shd w:val="clear" w:color="auto" w:fill="auto"/>
        <w:spacing w:line="160" w:lineRule="exact"/>
        <w:ind w:right="220"/>
      </w:pPr>
      <w:r>
        <w:t>2011</w:t>
      </w:r>
    </w:p>
    <w:p w:rsidR="00356170" w:rsidRDefault="00356170">
      <w:pPr>
        <w:rPr>
          <w:sz w:val="2"/>
          <w:szCs w:val="2"/>
        </w:rPr>
        <w:sectPr w:rsidR="0035617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6170" w:rsidRDefault="001F78E6">
      <w:pPr>
        <w:pStyle w:val="70"/>
        <w:framePr w:w="6228" w:h="5277" w:hRule="exact" w:wrap="none" w:vAnchor="page" w:hAnchor="page" w:x="1398" w:y="1231"/>
        <w:shd w:val="clear" w:color="auto" w:fill="auto"/>
        <w:spacing w:after="110" w:line="190" w:lineRule="exact"/>
        <w:ind w:left="240" w:firstLine="0"/>
      </w:pPr>
      <w:r w:rsidRPr="00C05824">
        <w:rPr>
          <w:lang w:eastAsia="ru-RU" w:bidi="ru-RU"/>
        </w:rPr>
        <w:lastRenderedPageBreak/>
        <w:t xml:space="preserve">УДК 347/71 </w:t>
      </w:r>
      <w:r w:rsidRPr="00C05824">
        <w:rPr>
          <w:vertAlign w:val="subscript"/>
          <w:lang w:eastAsia="ru-RU" w:bidi="ru-RU"/>
        </w:rPr>
        <w:t>ч</w:t>
      </w:r>
      <w:r w:rsidRPr="00C05824">
        <w:rPr>
          <w:lang w:eastAsia="ru-RU" w:bidi="ru-RU"/>
        </w:rPr>
        <w:t>.</w:t>
      </w:r>
    </w:p>
    <w:p w:rsidR="00356170" w:rsidRDefault="001F78E6">
      <w:pPr>
        <w:pStyle w:val="20"/>
        <w:framePr w:w="6228" w:h="5277" w:hRule="exact" w:wrap="none" w:vAnchor="page" w:hAnchor="page" w:x="1398" w:y="1231"/>
        <w:shd w:val="clear" w:color="auto" w:fill="auto"/>
        <w:spacing w:after="0" w:line="220" w:lineRule="exact"/>
        <w:ind w:left="240" w:firstLine="0"/>
        <w:jc w:val="both"/>
      </w:pPr>
      <w:r>
        <w:t>Укладачі Пилявець М.Т., Озима В.В., Бєлушкіна А.І.,</w:t>
      </w:r>
    </w:p>
    <w:p w:rsidR="00356170" w:rsidRDefault="001F78E6">
      <w:pPr>
        <w:pStyle w:val="20"/>
        <w:framePr w:w="6228" w:h="5277" w:hRule="exact" w:wrap="none" w:vAnchor="page" w:hAnchor="page" w:x="1398" w:y="1231"/>
        <w:shd w:val="clear" w:color="auto" w:fill="auto"/>
        <w:spacing w:after="0" w:line="220" w:lineRule="exact"/>
        <w:ind w:left="1460" w:firstLine="0"/>
        <w:jc w:val="left"/>
      </w:pPr>
      <w:r>
        <w:t>Верещагіна Р.І., Родомський Я.П., викладачі Брацлавського агроекономічного коледжу Вінницького НАУ;</w:t>
      </w:r>
    </w:p>
    <w:p w:rsidR="00356170" w:rsidRDefault="001F78E6">
      <w:pPr>
        <w:pStyle w:val="20"/>
        <w:framePr w:w="6228" w:h="5277" w:hRule="exact" w:wrap="none" w:vAnchor="page" w:hAnchor="page" w:x="1398" w:y="1231"/>
        <w:shd w:val="clear" w:color="auto" w:fill="auto"/>
        <w:spacing w:after="180" w:line="220" w:lineRule="exact"/>
        <w:ind w:left="1460" w:firstLine="0"/>
        <w:jc w:val="left"/>
      </w:pPr>
      <w:r>
        <w:t>Балдич Л.В., викладач Рівненського державного аграрного коледжу</w:t>
      </w:r>
    </w:p>
    <w:p w:rsidR="00356170" w:rsidRDefault="001F78E6">
      <w:pPr>
        <w:pStyle w:val="20"/>
        <w:framePr w:w="6228" w:h="5277" w:hRule="exact" w:wrap="none" w:vAnchor="page" w:hAnchor="page" w:x="1398" w:y="1231"/>
        <w:shd w:val="clear" w:color="auto" w:fill="auto"/>
        <w:tabs>
          <w:tab w:val="left" w:pos="1429"/>
        </w:tabs>
        <w:spacing w:after="0" w:line="220" w:lineRule="exact"/>
        <w:ind w:left="240" w:firstLine="0"/>
        <w:jc w:val="both"/>
      </w:pPr>
      <w:r>
        <w:t>Рецензенти:</w:t>
      </w:r>
      <w:r>
        <w:tab/>
        <w:t xml:space="preserve">Мельник Т.А., викладач </w:t>
      </w:r>
      <w:r>
        <w:t>Брацлавського</w:t>
      </w:r>
    </w:p>
    <w:p w:rsidR="00356170" w:rsidRDefault="001F78E6">
      <w:pPr>
        <w:pStyle w:val="20"/>
        <w:framePr w:w="6228" w:h="5277" w:hRule="exact" w:wrap="none" w:vAnchor="page" w:hAnchor="page" w:x="1398" w:y="1231"/>
        <w:shd w:val="clear" w:color="auto" w:fill="auto"/>
        <w:spacing w:after="0" w:line="220" w:lineRule="exact"/>
        <w:ind w:left="1460" w:firstLine="0"/>
        <w:jc w:val="left"/>
      </w:pPr>
      <w:r>
        <w:t>агроекономічного коледжу Вінницького НАУ;</w:t>
      </w:r>
    </w:p>
    <w:p w:rsidR="00356170" w:rsidRDefault="001F78E6">
      <w:pPr>
        <w:pStyle w:val="20"/>
        <w:framePr w:w="6228" w:h="5277" w:hRule="exact" w:wrap="none" w:vAnchor="page" w:hAnchor="page" w:x="1398" w:y="1231"/>
        <w:shd w:val="clear" w:color="auto" w:fill="auto"/>
        <w:spacing w:after="0" w:line="220" w:lineRule="exact"/>
        <w:ind w:left="1460" w:firstLine="0"/>
        <w:jc w:val="left"/>
      </w:pPr>
      <w:r>
        <w:t>Царук В.Ю., викладач Рівненського державного аграрного коледжу;</w:t>
      </w:r>
    </w:p>
    <w:p w:rsidR="00356170" w:rsidRDefault="001F78E6">
      <w:pPr>
        <w:pStyle w:val="20"/>
        <w:framePr w:w="6228" w:h="5277" w:hRule="exact" w:wrap="none" w:vAnchor="page" w:hAnchor="page" w:x="1398" w:y="1231"/>
        <w:shd w:val="clear" w:color="auto" w:fill="auto"/>
        <w:spacing w:after="0" w:line="220" w:lineRule="exact"/>
        <w:ind w:left="1460" w:firstLine="0"/>
        <w:jc w:val="left"/>
      </w:pPr>
      <w:r>
        <w:t>Волинська М.О., викладач Горохівського коледжу Львівського НАУ;</w:t>
      </w:r>
    </w:p>
    <w:p w:rsidR="00356170" w:rsidRDefault="001F78E6">
      <w:pPr>
        <w:pStyle w:val="20"/>
        <w:framePr w:w="6228" w:h="5277" w:hRule="exact" w:wrap="none" w:vAnchor="page" w:hAnchor="page" w:x="1398" w:y="1231"/>
        <w:shd w:val="clear" w:color="auto" w:fill="auto"/>
        <w:spacing w:after="204" w:line="220" w:lineRule="exact"/>
        <w:ind w:left="1460" w:firstLine="0"/>
        <w:jc w:val="left"/>
      </w:pPr>
      <w:r>
        <w:t>Ситник С.Г., викладач Апапьївського державного аграрно-економічного техн</w:t>
      </w:r>
      <w:r>
        <w:t>ікуму</w:t>
      </w:r>
    </w:p>
    <w:p w:rsidR="00356170" w:rsidRDefault="001F78E6">
      <w:pPr>
        <w:pStyle w:val="20"/>
        <w:framePr w:w="6228" w:h="5277" w:hRule="exact" w:wrap="none" w:vAnchor="page" w:hAnchor="page" w:x="1398" w:y="1231"/>
        <w:shd w:val="clear" w:color="auto" w:fill="auto"/>
        <w:tabs>
          <w:tab w:val="left" w:pos="1429"/>
        </w:tabs>
        <w:spacing w:after="130" w:line="190" w:lineRule="exact"/>
        <w:ind w:left="240" w:firstLine="0"/>
        <w:jc w:val="both"/>
      </w:pPr>
      <w:r>
        <w:t>Редактор</w:t>
      </w:r>
      <w:r>
        <w:tab/>
        <w:t>І Іл банко 11. В.</w:t>
      </w:r>
    </w:p>
    <w:p w:rsidR="00356170" w:rsidRDefault="001F78E6">
      <w:pPr>
        <w:pStyle w:val="20"/>
        <w:framePr w:w="6228" w:h="5277" w:hRule="exact" w:wrap="none" w:vAnchor="page" w:hAnchor="page" w:x="1398" w:y="1231"/>
        <w:shd w:val="clear" w:color="auto" w:fill="auto"/>
        <w:spacing w:after="0" w:line="190" w:lineRule="exact"/>
        <w:ind w:left="240" w:firstLine="0"/>
        <w:jc w:val="both"/>
      </w:pPr>
      <w:r>
        <w:t>Відповідальна</w:t>
      </w:r>
    </w:p>
    <w:p w:rsidR="00356170" w:rsidRDefault="001F78E6">
      <w:pPr>
        <w:pStyle w:val="20"/>
        <w:framePr w:w="6228" w:h="5277" w:hRule="exact" w:wrap="none" w:vAnchor="page" w:hAnchor="page" w:x="1398" w:y="1231"/>
        <w:shd w:val="clear" w:color="auto" w:fill="auto"/>
        <w:tabs>
          <w:tab w:val="left" w:pos="1429"/>
        </w:tabs>
        <w:spacing w:after="0" w:line="190" w:lineRule="exact"/>
        <w:ind w:left="240" w:firstLine="0"/>
        <w:jc w:val="both"/>
      </w:pPr>
      <w:r>
        <w:t>за випуск</w:t>
      </w:r>
      <w:r>
        <w:tab/>
        <w:t>Кураченко Г.М,</w:t>
      </w:r>
    </w:p>
    <w:p w:rsidR="00356170" w:rsidRDefault="001F78E6">
      <w:pPr>
        <w:pStyle w:val="70"/>
        <w:framePr w:w="6127" w:h="9185" w:hRule="exact" w:wrap="none" w:vAnchor="page" w:hAnchor="page" w:x="9552" w:y="1119"/>
        <w:shd w:val="clear" w:color="auto" w:fill="auto"/>
        <w:spacing w:after="159" w:line="190" w:lineRule="exact"/>
        <w:ind w:right="20" w:firstLine="0"/>
        <w:jc w:val="center"/>
      </w:pPr>
      <w:r>
        <w:t>ПОЯСНЮВАЛЬНА ЗАПИСКА</w:t>
      </w:r>
    </w:p>
    <w:p w:rsidR="00356170" w:rsidRDefault="001F78E6">
      <w:pPr>
        <w:pStyle w:val="20"/>
        <w:framePr w:w="6127" w:h="9185" w:hRule="exact" w:wrap="none" w:vAnchor="page" w:hAnchor="page" w:x="9552" w:y="1119"/>
        <w:shd w:val="clear" w:color="auto" w:fill="auto"/>
        <w:spacing w:after="0" w:line="220" w:lineRule="exact"/>
        <w:ind w:firstLine="660"/>
        <w:jc w:val="both"/>
      </w:pPr>
      <w:r>
        <w:t>В умовах ринкових відносин,.розширення міжнародної торгівлі, необхідності безперервного стимулювання Збуту -«юварів продовольчо</w:t>
      </w:r>
      <w:r>
        <w:softHyphen/>
        <w:t xml:space="preserve">го та виробничого призначення, </w:t>
      </w:r>
      <w:r>
        <w:t>загострення боротьби за покупця, спеціалістам, що займаються комерційною діяльністю, необхідно орієнтуватися на запити споживача, бути конкурентоспроможними.</w:t>
      </w:r>
    </w:p>
    <w:p w:rsidR="00356170" w:rsidRDefault="001F78E6">
      <w:pPr>
        <w:pStyle w:val="20"/>
        <w:framePr w:w="6127" w:h="9185" w:hRule="exact" w:wrap="none" w:vAnchor="page" w:hAnchor="page" w:x="9552" w:y="1119"/>
        <w:shd w:val="clear" w:color="auto" w:fill="auto"/>
        <w:spacing w:after="0" w:line="220" w:lineRule="exact"/>
        <w:ind w:firstLine="660"/>
        <w:jc w:val="both"/>
      </w:pPr>
      <w:r>
        <w:t>Сучасний фахівець з комерційної діяльності повинен оволодіти не тільки теоретичними основами комер</w:t>
      </w:r>
      <w:r>
        <w:t>ційної діяльності, які базую</w:t>
      </w:r>
      <w:r>
        <w:softHyphen/>
        <w:t>ться на законах і категоріях ринкової економіки, але вміти викорис</w:t>
      </w:r>
      <w:r>
        <w:softHyphen/>
        <w:t>товувати їх в своїй практичній роботі і регулювати господарські взаємовідносини між постачальниками та споживачами товарів та послуг, орієнтуючись на основні пр</w:t>
      </w:r>
      <w:r>
        <w:t>инципи комерційної діяльності.</w:t>
      </w:r>
    </w:p>
    <w:p w:rsidR="00356170" w:rsidRDefault="001F78E6">
      <w:pPr>
        <w:pStyle w:val="20"/>
        <w:framePr w:w="6127" w:h="9185" w:hRule="exact" w:wrap="none" w:vAnchor="page" w:hAnchor="page" w:x="9552" w:y="1119"/>
        <w:shd w:val="clear" w:color="auto" w:fill="auto"/>
        <w:spacing w:after="0" w:line="220" w:lineRule="exact"/>
        <w:ind w:firstLine="660"/>
        <w:jc w:val="both"/>
      </w:pPr>
      <w:r>
        <w:t>Практичне навчання студентів в аграрних вищих навчальних закладах є складовою частиною навчального процесу, ефективною формою професійної підготовки майбутнього спеціаліста.</w:t>
      </w:r>
    </w:p>
    <w:p w:rsidR="00356170" w:rsidRDefault="001F78E6">
      <w:pPr>
        <w:pStyle w:val="20"/>
        <w:framePr w:w="6127" w:h="9185" w:hRule="exact" w:wrap="none" w:vAnchor="page" w:hAnchor="page" w:x="9552" w:y="1119"/>
        <w:shd w:val="clear" w:color="auto" w:fill="auto"/>
        <w:spacing w:after="0" w:line="220" w:lineRule="exact"/>
        <w:ind w:firstLine="660"/>
        <w:jc w:val="both"/>
      </w:pPr>
      <w:r>
        <w:t>Мета - закріпити та поглибити знання, одержані в пр</w:t>
      </w:r>
      <w:r>
        <w:t>оцесі вив</w:t>
      </w:r>
      <w:r>
        <w:softHyphen/>
        <w:t>чення дисциплін, передбачених навчальним планом.</w:t>
      </w:r>
    </w:p>
    <w:p w:rsidR="00356170" w:rsidRDefault="001F78E6">
      <w:pPr>
        <w:pStyle w:val="20"/>
        <w:framePr w:w="6127" w:h="9185" w:hRule="exact" w:wrap="none" w:vAnchor="page" w:hAnchor="page" w:x="9552" w:y="1119"/>
        <w:shd w:val="clear" w:color="auto" w:fill="auto"/>
        <w:spacing w:after="0" w:line="220" w:lineRule="exact"/>
        <w:ind w:firstLine="660"/>
        <w:jc w:val="both"/>
      </w:pPr>
      <w:r>
        <w:t>Завдання практики - набуття студентами навичок самостійної роботи у виробничих умовах та формування організаторських здібнос</w:t>
      </w:r>
      <w:r>
        <w:softHyphen/>
        <w:t>тей з комерційної діяльності, передбачених кваліфікаційною харак</w:t>
      </w:r>
      <w:r>
        <w:softHyphen/>
        <w:t>теристи</w:t>
      </w:r>
      <w:r>
        <w:t>кою.</w:t>
      </w:r>
    </w:p>
    <w:p w:rsidR="00356170" w:rsidRDefault="001F78E6">
      <w:pPr>
        <w:pStyle w:val="20"/>
        <w:framePr w:w="6127" w:h="9185" w:hRule="exact" w:wrap="none" w:vAnchor="page" w:hAnchor="page" w:x="9552" w:y="1119"/>
        <w:shd w:val="clear" w:color="auto" w:fill="auto"/>
        <w:spacing w:after="0" w:line="220" w:lineRule="exact"/>
        <w:ind w:firstLine="660"/>
        <w:jc w:val="both"/>
      </w:pPr>
      <w:r>
        <w:t>Програму розраховано на весь курс підготовки молодшого спеціаліста комерційної діяльності. Вона забезпечує взаємозв’язок усіх видів практик, передбачає безперервність формування та розвиток у студентів професійних навичок.</w:t>
      </w:r>
    </w:p>
    <w:p w:rsidR="00356170" w:rsidRDefault="001F78E6">
      <w:pPr>
        <w:pStyle w:val="20"/>
        <w:framePr w:w="6127" w:h="9185" w:hRule="exact" w:wrap="none" w:vAnchor="page" w:hAnchor="page" w:x="9552" w:y="1119"/>
        <w:shd w:val="clear" w:color="auto" w:fill="auto"/>
        <w:spacing w:after="0" w:line="220" w:lineRule="exact"/>
        <w:ind w:firstLine="660"/>
        <w:jc w:val="both"/>
      </w:pPr>
      <w:r>
        <w:t xml:space="preserve">Навчальні заклади на основі </w:t>
      </w:r>
      <w:r>
        <w:t>типової програми складають робочі плани (програми) і методичні рекомендації з урахуванням особли</w:t>
      </w:r>
      <w:r>
        <w:softHyphen/>
        <w:t>востей і умов баз практики.</w:t>
      </w:r>
    </w:p>
    <w:p w:rsidR="00356170" w:rsidRDefault="001F78E6">
      <w:pPr>
        <w:pStyle w:val="20"/>
        <w:framePr w:w="6127" w:h="9185" w:hRule="exact" w:wrap="none" w:vAnchor="page" w:hAnchor="page" w:x="9552" w:y="1119"/>
        <w:shd w:val="clear" w:color="auto" w:fill="auto"/>
        <w:spacing w:after="0" w:line="220" w:lineRule="exact"/>
        <w:ind w:firstLine="660"/>
        <w:jc w:val="both"/>
      </w:pPr>
      <w:r>
        <w:t>Навчальним планом передбачено навчальні практики та вироб</w:t>
      </w:r>
      <w:r>
        <w:softHyphen/>
        <w:t>нича практика. Навчальні практики проводяться в навчальних лабора</w:t>
      </w:r>
      <w:r>
        <w:softHyphen/>
        <w:t xml:space="preserve">торіях </w:t>
      </w:r>
      <w:r>
        <w:t>та кабінетах у навчальному закладі і на них відводяться як аудиторні години, так і години для самостійної роботи студентів.</w:t>
      </w:r>
    </w:p>
    <w:p w:rsidR="00356170" w:rsidRDefault="001F78E6">
      <w:pPr>
        <w:pStyle w:val="20"/>
        <w:framePr w:w="6127" w:h="9185" w:hRule="exact" w:wrap="none" w:vAnchor="page" w:hAnchor="page" w:x="9552" w:y="1119"/>
        <w:shd w:val="clear" w:color="auto" w:fill="auto"/>
        <w:spacing w:after="0" w:line="220" w:lineRule="exact"/>
        <w:ind w:firstLine="660"/>
        <w:jc w:val="both"/>
      </w:pPr>
      <w:r>
        <w:t>Під час проходження навчальної практики студентам вистав</w:t>
      </w:r>
      <w:r>
        <w:softHyphen/>
        <w:t>ляють поточні оцінки, а після закінчення кожного виду практики - підсумкову</w:t>
      </w:r>
      <w:r>
        <w:t xml:space="preserve"> оцінку. Циклові комісії навчальних закладів можуть вноси</w:t>
      </w:r>
      <w:r>
        <w:softHyphen/>
        <w:t>ти зміни і доповнення до програми.</w:t>
      </w:r>
    </w:p>
    <w:p w:rsidR="00356170" w:rsidRDefault="001F78E6">
      <w:pPr>
        <w:pStyle w:val="20"/>
        <w:framePr w:w="6127" w:h="9185" w:hRule="exact" w:wrap="none" w:vAnchor="page" w:hAnchor="page" w:x="9552" w:y="1119"/>
        <w:shd w:val="clear" w:color="auto" w:fill="auto"/>
        <w:spacing w:after="0" w:line="220" w:lineRule="exact"/>
        <w:ind w:firstLine="660"/>
        <w:jc w:val="both"/>
      </w:pPr>
      <w:r>
        <w:t>Враховуючи сезонність роботи в сільському господарстві, практику за погодженнями навчального закладу можна проводити концентровано або в декілька періодів.</w:t>
      </w:r>
    </w:p>
    <w:p w:rsidR="00356170" w:rsidRDefault="00356170">
      <w:pPr>
        <w:rPr>
          <w:sz w:val="2"/>
          <w:szCs w:val="2"/>
        </w:rPr>
        <w:sectPr w:rsidR="0035617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6170" w:rsidRDefault="001F78E6">
      <w:pPr>
        <w:pStyle w:val="20"/>
        <w:framePr w:w="6278" w:h="2111" w:hRule="exact" w:wrap="none" w:vAnchor="page" w:hAnchor="page" w:x="1386" w:y="1316"/>
        <w:shd w:val="clear" w:color="auto" w:fill="auto"/>
        <w:spacing w:after="0" w:line="223" w:lineRule="exact"/>
        <w:ind w:left="160" w:right="280" w:firstLine="480"/>
        <w:jc w:val="both"/>
      </w:pPr>
      <w:r>
        <w:lastRenderedPageBreak/>
        <w:t>Базами практики повинні бути підприємства різних форм власності, що застосовують прогресивну технологію й організацію виробництва та праці.</w:t>
      </w:r>
    </w:p>
    <w:p w:rsidR="00356170" w:rsidRDefault="001F78E6">
      <w:pPr>
        <w:pStyle w:val="20"/>
        <w:framePr w:w="6278" w:h="2111" w:hRule="exact" w:wrap="none" w:vAnchor="page" w:hAnchor="page" w:x="1386" w:y="1316"/>
        <w:shd w:val="clear" w:color="auto" w:fill="auto"/>
        <w:spacing w:after="207" w:line="223" w:lineRule="exact"/>
        <w:ind w:left="160" w:right="280" w:firstLine="480"/>
        <w:jc w:val="both"/>
      </w:pPr>
      <w:r>
        <w:t>Циклові комісії нав*&amp;льнйк закладів можуть вносити зміни і доповнення до програми з наступни</w:t>
      </w:r>
      <w:r>
        <w:t>м затвердженням керівництвом навчального закладу.</w:t>
      </w:r>
    </w:p>
    <w:p w:rsidR="00356170" w:rsidRDefault="001F78E6">
      <w:pPr>
        <w:pStyle w:val="70"/>
        <w:framePr w:w="6278" w:h="2111" w:hRule="exact" w:wrap="none" w:vAnchor="page" w:hAnchor="page" w:x="1386" w:y="1316"/>
        <w:shd w:val="clear" w:color="auto" w:fill="auto"/>
        <w:spacing w:after="0" w:line="190" w:lineRule="exact"/>
        <w:ind w:left="160" w:firstLine="480"/>
      </w:pPr>
      <w:r>
        <w:t>Розподіл навчальних годин за різними видами практики</w:t>
      </w:r>
    </w:p>
    <w:p w:rsidR="00356170" w:rsidRDefault="00C05824">
      <w:pPr>
        <w:framePr w:wrap="none" w:vAnchor="page" w:hAnchor="page" w:x="1587" w:y="342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668395" cy="3572510"/>
            <wp:effectExtent l="0" t="0" r="8255" b="8890"/>
            <wp:docPr id="2" name="Рисунок 2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70" w:rsidRDefault="001F78E6">
      <w:pPr>
        <w:pStyle w:val="70"/>
        <w:framePr w:w="6253" w:h="7300" w:hRule="exact" w:wrap="none" w:vAnchor="page" w:hAnchor="page" w:x="9439" w:y="1115"/>
        <w:numPr>
          <w:ilvl w:val="0"/>
          <w:numId w:val="1"/>
        </w:numPr>
        <w:shd w:val="clear" w:color="auto" w:fill="auto"/>
        <w:tabs>
          <w:tab w:val="left" w:pos="2099"/>
        </w:tabs>
        <w:spacing w:after="161" w:line="190" w:lineRule="exact"/>
        <w:ind w:left="1840" w:firstLine="0"/>
      </w:pPr>
      <w:r>
        <w:t>НАВЧАЛЬНА ПРАКТИКА</w:t>
      </w:r>
    </w:p>
    <w:p w:rsidR="00356170" w:rsidRDefault="001F78E6">
      <w:pPr>
        <w:pStyle w:val="20"/>
        <w:framePr w:w="6253" w:h="7300" w:hRule="exact" w:wrap="none" w:vAnchor="page" w:hAnchor="page" w:x="9439" w:y="1115"/>
        <w:shd w:val="clear" w:color="auto" w:fill="auto"/>
        <w:spacing w:after="0" w:line="223" w:lineRule="exact"/>
        <w:ind w:firstLine="680"/>
        <w:jc w:val="left"/>
      </w:pPr>
      <w:r>
        <w:t xml:space="preserve">Основна мета </w:t>
      </w:r>
      <w:r>
        <w:t>навчальних практик - закріплення і поглиблення &gt; теоретичних знань, одержаних під час вивченні спеціальних дисциплін.</w:t>
      </w:r>
    </w:p>
    <w:p w:rsidR="00356170" w:rsidRDefault="001F78E6">
      <w:pPr>
        <w:pStyle w:val="20"/>
        <w:framePr w:w="6253" w:h="7300" w:hRule="exact" w:wrap="none" w:vAnchor="page" w:hAnchor="page" w:x="9439" w:y="1115"/>
        <w:shd w:val="clear" w:color="auto" w:fill="auto"/>
        <w:spacing w:after="0" w:line="223" w:lineRule="exact"/>
        <w:ind w:left="160" w:right="220" w:firstLine="520"/>
        <w:jc w:val="both"/>
      </w:pPr>
      <w:r>
        <w:t>Основне завдання навчальних практик - набуття необхідних умінь і навичок зі спеціальності, підготовка до проходження виробни</w:t>
      </w:r>
      <w:r>
        <w:softHyphen/>
        <w:t>чої практики.</w:t>
      </w:r>
    </w:p>
    <w:p w:rsidR="00356170" w:rsidRDefault="001F78E6">
      <w:pPr>
        <w:pStyle w:val="20"/>
        <w:framePr w:w="6253" w:h="7300" w:hRule="exact" w:wrap="none" w:vAnchor="page" w:hAnchor="page" w:x="9439" w:y="1115"/>
        <w:shd w:val="clear" w:color="auto" w:fill="auto"/>
        <w:spacing w:after="267" w:line="223" w:lineRule="exact"/>
        <w:ind w:left="160" w:right="220" w:firstLine="680"/>
        <w:jc w:val="both"/>
      </w:pPr>
      <w:r>
        <w:t>Керівники практики повідомляють мету та завдання практик, розробляють і видають індивідуальні конкретні завдання кожному студенту або окремій групі, а в процесі виконання завдання забезпечу</w:t>
      </w:r>
      <w:r>
        <w:softHyphen/>
        <w:t>ють раціональну організацію праці студентів.</w:t>
      </w:r>
    </w:p>
    <w:p w:rsidR="00356170" w:rsidRDefault="001F78E6">
      <w:pPr>
        <w:pStyle w:val="80"/>
        <w:framePr w:w="6253" w:h="7300" w:hRule="exact" w:wrap="none" w:vAnchor="page" w:hAnchor="page" w:x="9439" w:y="1115"/>
        <w:numPr>
          <w:ilvl w:val="1"/>
          <w:numId w:val="1"/>
        </w:numPr>
        <w:shd w:val="clear" w:color="auto" w:fill="auto"/>
        <w:tabs>
          <w:tab w:val="left" w:pos="1243"/>
        </w:tabs>
        <w:spacing w:before="0" w:after="166" w:line="190" w:lineRule="exact"/>
        <w:ind w:left="160" w:firstLine="680"/>
      </w:pPr>
      <w:r>
        <w:t>ІНФОРМАТИКА ТА КОМП’</w:t>
      </w:r>
      <w:r>
        <w:t>ЮТЕРНА ТЕХНІКА</w:t>
      </w:r>
    </w:p>
    <w:p w:rsidR="00356170" w:rsidRDefault="001F78E6">
      <w:pPr>
        <w:pStyle w:val="20"/>
        <w:framePr w:w="6253" w:h="7300" w:hRule="exact" w:wrap="none" w:vAnchor="page" w:hAnchor="page" w:x="9439" w:y="1115"/>
        <w:shd w:val="clear" w:color="auto" w:fill="auto"/>
        <w:spacing w:after="0" w:line="216" w:lineRule="exact"/>
        <w:ind w:left="160" w:right="220" w:firstLine="520"/>
        <w:jc w:val="both"/>
      </w:pPr>
      <w:r>
        <w:rPr>
          <w:rStyle w:val="25"/>
        </w:rPr>
        <w:t xml:space="preserve">Мета практики </w:t>
      </w:r>
      <w:r>
        <w:t>- закріплення і поглиблення теоретичних знань, одержаних під час вивчення дисципліни “Інформатика і комп’ютерна техніка”.</w:t>
      </w:r>
    </w:p>
    <w:p w:rsidR="00356170" w:rsidRDefault="001F78E6">
      <w:pPr>
        <w:pStyle w:val="20"/>
        <w:framePr w:w="6253" w:h="7300" w:hRule="exact" w:wrap="none" w:vAnchor="page" w:hAnchor="page" w:x="9439" w:y="1115"/>
        <w:shd w:val="clear" w:color="auto" w:fill="auto"/>
        <w:spacing w:after="0" w:line="216" w:lineRule="exact"/>
        <w:ind w:left="160" w:right="220" w:firstLine="520"/>
        <w:jc w:val="both"/>
      </w:pPr>
      <w:r>
        <w:rPr>
          <w:rStyle w:val="25"/>
        </w:rPr>
        <w:t xml:space="preserve">Завдання практики </w:t>
      </w:r>
      <w:r>
        <w:t xml:space="preserve">- набуття практичних умінь і навичок роботи з текстовими та графічними редакторами, </w:t>
      </w:r>
      <w:r>
        <w:t>табличними процесорами, автоматизованими робочими місцями, в мережі інтернет та з електронною поштою.</w:t>
      </w:r>
    </w:p>
    <w:p w:rsidR="00356170" w:rsidRDefault="001F78E6">
      <w:pPr>
        <w:pStyle w:val="20"/>
        <w:framePr w:w="6253" w:h="7300" w:hRule="exact" w:wrap="none" w:vAnchor="page" w:hAnchor="page" w:x="9439" w:y="1115"/>
        <w:shd w:val="clear" w:color="auto" w:fill="auto"/>
        <w:spacing w:after="0" w:line="216" w:lineRule="exact"/>
        <w:ind w:left="160" w:firstLine="520"/>
        <w:jc w:val="left"/>
      </w:pPr>
      <w:r>
        <w:t xml:space="preserve">Після завершення практики студенти повинні </w:t>
      </w:r>
      <w:r>
        <w:rPr>
          <w:rStyle w:val="25"/>
        </w:rPr>
        <w:t>вміти:</w:t>
      </w:r>
    </w:p>
    <w:p w:rsidR="00356170" w:rsidRDefault="001F78E6">
      <w:pPr>
        <w:pStyle w:val="20"/>
        <w:framePr w:w="6253" w:h="7300" w:hRule="exact" w:wrap="none" w:vAnchor="page" w:hAnchor="page" w:x="9439" w:y="1115"/>
        <w:shd w:val="clear" w:color="auto" w:fill="auto"/>
        <w:spacing w:after="0" w:line="212" w:lineRule="exact"/>
        <w:ind w:left="160" w:firstLine="520"/>
        <w:jc w:val="left"/>
      </w:pPr>
      <w:r>
        <w:t>о формувати, редагувати, друкувати текстові документи і бланки;</w:t>
      </w:r>
    </w:p>
    <w:p w:rsidR="00356170" w:rsidRDefault="001F78E6">
      <w:pPr>
        <w:pStyle w:val="20"/>
        <w:framePr w:w="6253" w:h="7300" w:hRule="exact" w:wrap="none" w:vAnchor="page" w:hAnchor="page" w:x="9439" w:y="1115"/>
        <w:numPr>
          <w:ilvl w:val="0"/>
          <w:numId w:val="2"/>
        </w:numPr>
        <w:shd w:val="clear" w:color="auto" w:fill="auto"/>
        <w:tabs>
          <w:tab w:val="left" w:pos="887"/>
        </w:tabs>
        <w:spacing w:after="0" w:line="223" w:lineRule="exact"/>
        <w:ind w:left="160" w:firstLine="520"/>
        <w:jc w:val="left"/>
      </w:pPr>
      <w:r>
        <w:t>розробляти обліково-аналітичні документи</w:t>
      </w:r>
      <w:r>
        <w:t xml:space="preserve"> та здійснювати графічну обробку економічної та облікової інформації;</w:t>
      </w:r>
    </w:p>
    <w:p w:rsidR="00356170" w:rsidRDefault="001F78E6">
      <w:pPr>
        <w:pStyle w:val="20"/>
        <w:framePr w:w="6253" w:h="7300" w:hRule="exact" w:wrap="none" w:vAnchor="page" w:hAnchor="page" w:x="9439" w:y="1115"/>
        <w:numPr>
          <w:ilvl w:val="0"/>
          <w:numId w:val="3"/>
        </w:numPr>
        <w:shd w:val="clear" w:color="auto" w:fill="auto"/>
        <w:tabs>
          <w:tab w:val="left" w:pos="888"/>
        </w:tabs>
        <w:spacing w:after="0" w:line="223" w:lineRule="exact"/>
        <w:ind w:left="160" w:firstLine="520"/>
        <w:jc w:val="both"/>
      </w:pPr>
      <w:r>
        <w:t>користуватися всесвітньою мережею інтернет;</w:t>
      </w:r>
    </w:p>
    <w:p w:rsidR="00356170" w:rsidRDefault="001F78E6">
      <w:pPr>
        <w:pStyle w:val="20"/>
        <w:framePr w:w="6253" w:h="7300" w:hRule="exact" w:wrap="none" w:vAnchor="page" w:hAnchor="page" w:x="9439" w:y="1115"/>
        <w:shd w:val="clear" w:color="auto" w:fill="auto"/>
        <w:spacing w:after="0" w:line="223" w:lineRule="exact"/>
        <w:ind w:left="160" w:firstLine="520"/>
        <w:jc w:val="both"/>
      </w:pPr>
      <w:r>
        <w:t>«&gt; працювати з електронною поштою.</w:t>
      </w:r>
    </w:p>
    <w:p w:rsidR="00356170" w:rsidRDefault="001F78E6">
      <w:pPr>
        <w:pStyle w:val="70"/>
        <w:framePr w:w="6253" w:h="7300" w:hRule="exact" w:wrap="none" w:vAnchor="page" w:hAnchor="page" w:x="9439" w:y="1115"/>
        <w:shd w:val="clear" w:color="auto" w:fill="auto"/>
        <w:tabs>
          <w:tab w:val="left" w:pos="3830"/>
        </w:tabs>
        <w:spacing w:after="0" w:line="223" w:lineRule="exact"/>
        <w:ind w:left="160" w:firstLine="520"/>
      </w:pPr>
      <w:r>
        <w:t>Місце проведення практики:</w:t>
      </w:r>
      <w:r>
        <w:tab/>
      </w:r>
      <w:r>
        <w:rPr>
          <w:rStyle w:val="71"/>
        </w:rPr>
        <w:t>комп’ютерні лабораторії</w:t>
      </w:r>
    </w:p>
    <w:p w:rsidR="00356170" w:rsidRDefault="001F78E6">
      <w:pPr>
        <w:pStyle w:val="20"/>
        <w:framePr w:w="6253" w:h="7300" w:hRule="exact" w:wrap="none" w:vAnchor="page" w:hAnchor="page" w:x="9439" w:y="1115"/>
        <w:shd w:val="clear" w:color="auto" w:fill="auto"/>
        <w:spacing w:after="0" w:line="223" w:lineRule="exact"/>
        <w:ind w:left="160" w:firstLine="0"/>
        <w:jc w:val="left"/>
      </w:pPr>
      <w:r>
        <w:t>навчального закладу.</w:t>
      </w:r>
    </w:p>
    <w:p w:rsidR="00356170" w:rsidRDefault="00356170">
      <w:pPr>
        <w:rPr>
          <w:sz w:val="2"/>
          <w:szCs w:val="2"/>
        </w:rPr>
        <w:sectPr w:rsidR="0035617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6170" w:rsidRDefault="00C05824">
      <w:pPr>
        <w:framePr w:wrap="none" w:vAnchor="page" w:hAnchor="page" w:x="1286" w:y="1259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933825" cy="2647315"/>
            <wp:effectExtent l="0" t="0" r="9525" b="635"/>
            <wp:docPr id="3" name="Рисунок 3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70" w:rsidRDefault="001F78E6">
      <w:pPr>
        <w:pStyle w:val="20"/>
        <w:framePr w:w="6253" w:h="4494" w:hRule="exact" w:wrap="none" w:vAnchor="page" w:hAnchor="page" w:x="1235" w:y="5420"/>
        <w:numPr>
          <w:ilvl w:val="0"/>
          <w:numId w:val="4"/>
        </w:numPr>
        <w:shd w:val="clear" w:color="auto" w:fill="auto"/>
        <w:tabs>
          <w:tab w:val="left" w:pos="1282"/>
        </w:tabs>
        <w:spacing w:after="166" w:line="190" w:lineRule="exact"/>
        <w:ind w:left="1000" w:firstLine="0"/>
        <w:jc w:val="both"/>
      </w:pPr>
      <w:r>
        <w:rPr>
          <w:lang w:val="ru-RU" w:eastAsia="ru-RU" w:bidi="ru-RU"/>
        </w:rPr>
        <w:t xml:space="preserve">Робота </w:t>
      </w:r>
      <w:r>
        <w:t xml:space="preserve">з текстовим редактором </w:t>
      </w:r>
      <w:r>
        <w:rPr>
          <w:lang w:val="de-DE" w:eastAsia="de-DE" w:bidi="de-DE"/>
        </w:rPr>
        <w:t>Microsoft Word</w:t>
      </w:r>
    </w:p>
    <w:p w:rsidR="00356170" w:rsidRDefault="001F78E6">
      <w:pPr>
        <w:pStyle w:val="20"/>
        <w:framePr w:w="6253" w:h="4494" w:hRule="exact" w:wrap="none" w:vAnchor="page" w:hAnchor="page" w:x="1235" w:y="5420"/>
        <w:shd w:val="clear" w:color="auto" w:fill="auto"/>
        <w:spacing w:after="204" w:line="220" w:lineRule="exact"/>
        <w:ind w:left="260" w:firstLine="520"/>
        <w:jc w:val="both"/>
      </w:pPr>
      <w:r>
        <w:t xml:space="preserve">Формування, редагування, друкування ділових текстових документів, бланків у текстовому редакторі </w:t>
      </w:r>
      <w:r>
        <w:rPr>
          <w:lang w:val="de-DE" w:eastAsia="de-DE" w:bidi="de-DE"/>
        </w:rPr>
        <w:t>Microsoft Word.</w:t>
      </w:r>
    </w:p>
    <w:p w:rsidR="00356170" w:rsidRDefault="001F78E6">
      <w:pPr>
        <w:pStyle w:val="20"/>
        <w:framePr w:w="6253" w:h="4494" w:hRule="exact" w:wrap="none" w:vAnchor="page" w:hAnchor="page" w:x="1235" w:y="5420"/>
        <w:numPr>
          <w:ilvl w:val="0"/>
          <w:numId w:val="4"/>
        </w:numPr>
        <w:shd w:val="clear" w:color="auto" w:fill="auto"/>
        <w:tabs>
          <w:tab w:val="left" w:pos="1293"/>
        </w:tabs>
        <w:spacing w:after="166" w:line="190" w:lineRule="exact"/>
        <w:ind w:left="1000" w:firstLine="0"/>
        <w:jc w:val="both"/>
      </w:pPr>
      <w:r>
        <w:t xml:space="preserve">Робота з табличним редактором </w:t>
      </w:r>
      <w:r>
        <w:rPr>
          <w:lang w:val="de-DE" w:eastAsia="de-DE" w:bidi="de-DE"/>
        </w:rPr>
        <w:t xml:space="preserve">Microsoft </w:t>
      </w:r>
      <w:r>
        <w:rPr>
          <w:lang w:val="fr-FR" w:eastAsia="fr-FR" w:bidi="fr-FR"/>
        </w:rPr>
        <w:t>Excel</w:t>
      </w:r>
    </w:p>
    <w:p w:rsidR="00356170" w:rsidRDefault="001F78E6">
      <w:pPr>
        <w:pStyle w:val="20"/>
        <w:framePr w:w="6253" w:h="4494" w:hRule="exact" w:wrap="none" w:vAnchor="page" w:hAnchor="page" w:x="1235" w:y="5420"/>
        <w:shd w:val="clear" w:color="auto" w:fill="auto"/>
        <w:spacing w:after="0" w:line="220" w:lineRule="exact"/>
        <w:ind w:left="260" w:firstLine="520"/>
        <w:jc w:val="both"/>
      </w:pPr>
      <w:r>
        <w:t>Розробка обліково-аналітичних документів виробничо-фінан</w:t>
      </w:r>
      <w:r>
        <w:softHyphen/>
        <w:t xml:space="preserve">сової діяльності у табличному процесорі </w:t>
      </w:r>
      <w:r>
        <w:rPr>
          <w:lang w:val="fr-FR" w:eastAsia="fr-FR" w:bidi="fr-FR"/>
        </w:rPr>
        <w:t>Microsoft Excel.</w:t>
      </w:r>
    </w:p>
    <w:p w:rsidR="00356170" w:rsidRDefault="001F78E6">
      <w:pPr>
        <w:pStyle w:val="20"/>
        <w:framePr w:w="6253" w:h="4494" w:hRule="exact" w:wrap="none" w:vAnchor="page" w:hAnchor="page" w:x="1235" w:y="5420"/>
        <w:shd w:val="clear" w:color="auto" w:fill="auto"/>
        <w:spacing w:after="0" w:line="220" w:lineRule="exact"/>
        <w:ind w:left="260" w:firstLine="520"/>
        <w:jc w:val="both"/>
      </w:pPr>
      <w:r>
        <w:t xml:space="preserve">Моделювання облікових і аналітичних табличних розрахунків за допомогою </w:t>
      </w:r>
      <w:r>
        <w:rPr>
          <w:lang w:val="fr-FR" w:eastAsia="fr-FR" w:bidi="fr-FR"/>
        </w:rPr>
        <w:t>Microsoft Excel.</w:t>
      </w:r>
    </w:p>
    <w:p w:rsidR="00356170" w:rsidRDefault="001F78E6">
      <w:pPr>
        <w:pStyle w:val="20"/>
        <w:framePr w:w="6253" w:h="4494" w:hRule="exact" w:wrap="none" w:vAnchor="page" w:hAnchor="page" w:x="1235" w:y="5420"/>
        <w:shd w:val="clear" w:color="auto" w:fill="auto"/>
        <w:spacing w:after="204" w:line="220" w:lineRule="exact"/>
        <w:ind w:left="260" w:firstLine="520"/>
        <w:jc w:val="both"/>
      </w:pPr>
      <w:r>
        <w:t xml:space="preserve">Графічне представлення економічної й облікової інформації: побудова діаграм, гістограм </w:t>
      </w:r>
      <w:r>
        <w:rPr>
          <w:lang w:val="fr-FR" w:eastAsia="fr-FR" w:bidi="fr-FR"/>
        </w:rPr>
        <w:t xml:space="preserve">Microsoft Excel. </w:t>
      </w:r>
      <w:r>
        <w:t>.Формування та друку</w:t>
      </w:r>
      <w:r>
        <w:softHyphen/>
        <w:t>вання зведених документів.</w:t>
      </w:r>
    </w:p>
    <w:p w:rsidR="00356170" w:rsidRDefault="001F78E6">
      <w:pPr>
        <w:pStyle w:val="20"/>
        <w:framePr w:w="6253" w:h="4494" w:hRule="exact" w:wrap="none" w:vAnchor="page" w:hAnchor="page" w:x="1235" w:y="5420"/>
        <w:numPr>
          <w:ilvl w:val="0"/>
          <w:numId w:val="4"/>
        </w:numPr>
        <w:shd w:val="clear" w:color="auto" w:fill="auto"/>
        <w:tabs>
          <w:tab w:val="left" w:pos="2313"/>
        </w:tabs>
        <w:spacing w:after="165" w:line="190" w:lineRule="exact"/>
        <w:ind w:left="2020" w:firstLine="0"/>
        <w:jc w:val="both"/>
      </w:pPr>
      <w:r>
        <w:t>Робота в мережі інтернет</w:t>
      </w:r>
    </w:p>
    <w:p w:rsidR="00356170" w:rsidRDefault="001F78E6">
      <w:pPr>
        <w:pStyle w:val="20"/>
        <w:framePr w:w="6253" w:h="4494" w:hRule="exact" w:wrap="none" w:vAnchor="page" w:hAnchor="page" w:x="1235" w:y="5420"/>
        <w:shd w:val="clear" w:color="auto" w:fill="auto"/>
        <w:spacing w:after="0" w:line="227" w:lineRule="exact"/>
        <w:ind w:left="260" w:firstLine="520"/>
        <w:jc w:val="both"/>
      </w:pPr>
      <w:r>
        <w:t>Використання всесвітньої мережі інтернет для пошуку й обміну інформацією. Спілкування в мережі.</w:t>
      </w:r>
    </w:p>
    <w:p w:rsidR="00356170" w:rsidRDefault="001F78E6">
      <w:pPr>
        <w:pStyle w:val="20"/>
        <w:framePr w:w="6376" w:h="6940" w:hRule="exact" w:wrap="none" w:vAnchor="page" w:hAnchor="page" w:x="9317" w:y="1143"/>
        <w:numPr>
          <w:ilvl w:val="0"/>
          <w:numId w:val="4"/>
        </w:numPr>
        <w:shd w:val="clear" w:color="auto" w:fill="auto"/>
        <w:tabs>
          <w:tab w:val="left" w:pos="2073"/>
        </w:tabs>
        <w:spacing w:after="168" w:line="190" w:lineRule="exact"/>
        <w:ind w:left="1800" w:firstLine="0"/>
        <w:jc w:val="both"/>
      </w:pPr>
      <w:r>
        <w:t>Робота з електронною поштою</w:t>
      </w:r>
    </w:p>
    <w:p w:rsidR="00356170" w:rsidRDefault="001F78E6">
      <w:pPr>
        <w:pStyle w:val="20"/>
        <w:framePr w:w="6376" w:h="6940" w:hRule="exact" w:wrap="none" w:vAnchor="page" w:hAnchor="page" w:x="9317" w:y="1143"/>
        <w:shd w:val="clear" w:color="auto" w:fill="auto"/>
        <w:spacing w:after="267" w:line="223" w:lineRule="exact"/>
        <w:ind w:left="280" w:right="200" w:firstLine="540"/>
        <w:jc w:val="both"/>
      </w:pPr>
      <w:r>
        <w:t xml:space="preserve">Робота з </w:t>
      </w:r>
      <w:r>
        <w:rPr>
          <w:lang w:val="en-US" w:eastAsia="en-US" w:bidi="en-US"/>
        </w:rPr>
        <w:t>e</w:t>
      </w:r>
      <w:r w:rsidRPr="00C05824">
        <w:rPr>
          <w:lang w:val="ru-RU" w:eastAsia="en-US" w:bidi="en-US"/>
        </w:rPr>
        <w:t>-</w:t>
      </w:r>
      <w:r>
        <w:rPr>
          <w:lang w:val="en-US" w:eastAsia="en-US" w:bidi="en-US"/>
        </w:rPr>
        <w:t>mail</w:t>
      </w:r>
      <w:r w:rsidRPr="00C05824">
        <w:rPr>
          <w:lang w:val="ru-RU" w:eastAsia="en-US" w:bidi="en-US"/>
        </w:rPr>
        <w:t xml:space="preserve">. </w:t>
      </w:r>
      <w:r>
        <w:t>Відкриття власної поштової скриньки на без</w:t>
      </w:r>
      <w:r>
        <w:softHyphen/>
        <w:t xml:space="preserve">коштовному </w:t>
      </w:r>
      <w:r>
        <w:rPr>
          <w:lang w:val="en-US" w:eastAsia="en-US" w:bidi="en-US"/>
        </w:rPr>
        <w:t>web</w:t>
      </w:r>
      <w:r>
        <w:t xml:space="preserve">-сервері. Створення і </w:t>
      </w:r>
      <w:r>
        <w:t>відправлення поштових пові</w:t>
      </w:r>
      <w:r>
        <w:softHyphen/>
        <w:t>домлень.</w:t>
      </w:r>
    </w:p>
    <w:p w:rsidR="00356170" w:rsidRDefault="001F78E6">
      <w:pPr>
        <w:pStyle w:val="80"/>
        <w:framePr w:w="6376" w:h="6940" w:hRule="exact" w:wrap="none" w:vAnchor="page" w:hAnchor="page" w:x="9317" w:y="1143"/>
        <w:numPr>
          <w:ilvl w:val="1"/>
          <w:numId w:val="1"/>
        </w:numPr>
        <w:shd w:val="clear" w:color="auto" w:fill="auto"/>
        <w:tabs>
          <w:tab w:val="left" w:pos="1859"/>
        </w:tabs>
        <w:spacing w:before="0" w:after="166" w:line="190" w:lineRule="exact"/>
        <w:ind w:left="1460" w:firstLine="0"/>
      </w:pPr>
      <w:r>
        <w:t>КОМЕРЦІЙНЕ ТОВАРОЗНАВСТВО</w:t>
      </w:r>
    </w:p>
    <w:p w:rsidR="00356170" w:rsidRDefault="001F78E6">
      <w:pPr>
        <w:pStyle w:val="20"/>
        <w:framePr w:w="6376" w:h="6940" w:hRule="exact" w:wrap="none" w:vAnchor="page" w:hAnchor="page" w:x="9317" w:y="1143"/>
        <w:shd w:val="clear" w:color="auto" w:fill="auto"/>
        <w:spacing w:after="0" w:line="220" w:lineRule="exact"/>
        <w:ind w:left="280" w:right="200" w:firstLine="540"/>
        <w:jc w:val="both"/>
      </w:pPr>
      <w:r>
        <w:t>Навчальна практика з комерційного товарознавства проводиться в 2 семестрі II курсу.</w:t>
      </w:r>
    </w:p>
    <w:p w:rsidR="00356170" w:rsidRDefault="001F78E6">
      <w:pPr>
        <w:pStyle w:val="20"/>
        <w:framePr w:w="6376" w:h="6940" w:hRule="exact" w:wrap="none" w:vAnchor="page" w:hAnchor="page" w:x="9317" w:y="1143"/>
        <w:shd w:val="clear" w:color="auto" w:fill="auto"/>
        <w:spacing w:after="0" w:line="220" w:lineRule="exact"/>
        <w:ind w:left="280" w:right="200" w:firstLine="540"/>
        <w:jc w:val="both"/>
      </w:pPr>
      <w:r>
        <w:t>Мета практики - закріплення і поглиблення теоретичних знань, одержаних під час вивчення дисципліни “Комерційне</w:t>
      </w:r>
      <w:r>
        <w:t xml:space="preserve"> товарознавство”.</w:t>
      </w:r>
    </w:p>
    <w:p w:rsidR="00356170" w:rsidRDefault="001F78E6">
      <w:pPr>
        <w:pStyle w:val="20"/>
        <w:framePr w:w="6376" w:h="6940" w:hRule="exact" w:wrap="none" w:vAnchor="page" w:hAnchor="page" w:x="9317" w:y="1143"/>
        <w:shd w:val="clear" w:color="auto" w:fill="auto"/>
        <w:spacing w:after="0" w:line="220" w:lineRule="exact"/>
        <w:ind w:left="280" w:right="200" w:firstLine="540"/>
        <w:jc w:val="both"/>
      </w:pPr>
      <w:r>
        <w:t>Завдання практики - набуття практичних умінь і навичок ро</w:t>
      </w:r>
      <w:r>
        <w:softHyphen/>
        <w:t>боти з стандартами на різні види продукції, проведення органолептич</w:t>
      </w:r>
      <w:r>
        <w:softHyphen/>
        <w:t>ного і ознайомлення з проведенням лабораторного аналізу продоволь</w:t>
      </w:r>
      <w:r>
        <w:softHyphen/>
        <w:t>чих товарів, оцінка якості непродовольчих това</w:t>
      </w:r>
      <w:r>
        <w:t>рів за зовнішніми ознаками, оформлення документів, що засвідчують якість, та актів за результатами перевірки.</w:t>
      </w:r>
    </w:p>
    <w:p w:rsidR="00356170" w:rsidRDefault="001F78E6">
      <w:pPr>
        <w:pStyle w:val="20"/>
        <w:framePr w:w="6376" w:h="6940" w:hRule="exact" w:wrap="none" w:vAnchor="page" w:hAnchor="page" w:x="9317" w:y="1143"/>
        <w:shd w:val="clear" w:color="auto" w:fill="auto"/>
        <w:spacing w:after="0" w:line="220" w:lineRule="exact"/>
        <w:ind w:left="280" w:firstLine="540"/>
        <w:jc w:val="both"/>
      </w:pPr>
      <w:r>
        <w:t>Після завершення практики студенти повинні вміти:</w:t>
      </w:r>
    </w:p>
    <w:p w:rsidR="00356170" w:rsidRDefault="001F78E6">
      <w:pPr>
        <w:pStyle w:val="20"/>
        <w:framePr w:w="6376" w:h="6940" w:hRule="exact" w:wrap="none" w:vAnchor="page" w:hAnchor="page" w:x="9317" w:y="1143"/>
        <w:shd w:val="clear" w:color="auto" w:fill="auto"/>
        <w:spacing w:after="0" w:line="220" w:lineRule="exact"/>
        <w:ind w:left="280" w:right="200" w:firstLine="540"/>
        <w:jc w:val="both"/>
      </w:pPr>
      <w:r>
        <w:t>° користуватися стандартами і технічними умовами на продукцію;</w:t>
      </w:r>
    </w:p>
    <w:p w:rsidR="00356170" w:rsidRDefault="001F78E6">
      <w:pPr>
        <w:pStyle w:val="20"/>
        <w:framePr w:w="6376" w:h="6940" w:hRule="exact" w:wrap="none" w:vAnchor="page" w:hAnchor="page" w:x="9317" w:y="1143"/>
        <w:shd w:val="clear" w:color="auto" w:fill="auto"/>
        <w:spacing w:after="0" w:line="209" w:lineRule="exact"/>
        <w:ind w:left="280" w:right="200" w:firstLine="540"/>
        <w:jc w:val="both"/>
      </w:pPr>
      <w:r>
        <w:t>в організовувати приймання сирови</w:t>
      </w:r>
      <w:r>
        <w:t>ни, продовольчих та непро</w:t>
      </w:r>
      <w:r>
        <w:softHyphen/>
        <w:t>довольчих товарів;</w:t>
      </w:r>
    </w:p>
    <w:p w:rsidR="00356170" w:rsidRDefault="001F78E6">
      <w:pPr>
        <w:pStyle w:val="20"/>
        <w:framePr w:w="6376" w:h="6940" w:hRule="exact" w:wrap="none" w:vAnchor="page" w:hAnchor="page" w:x="9317" w:y="1143"/>
        <w:shd w:val="clear" w:color="auto" w:fill="auto"/>
        <w:spacing w:after="0" w:line="223" w:lineRule="exact"/>
        <w:ind w:left="280" w:right="200" w:firstLine="540"/>
        <w:jc w:val="both"/>
      </w:pPr>
      <w:r>
        <w:t>• проводити аналіз якості продукції органолептичним методом і знати методи лабораторної оцінки якості продукції, її асортимент;</w:t>
      </w:r>
    </w:p>
    <w:p w:rsidR="00356170" w:rsidRDefault="001F78E6">
      <w:pPr>
        <w:pStyle w:val="20"/>
        <w:framePr w:w="6376" w:h="6940" w:hRule="exact" w:wrap="none" w:vAnchor="page" w:hAnchor="page" w:x="9317" w:y="1143"/>
        <w:shd w:val="clear" w:color="auto" w:fill="auto"/>
        <w:spacing w:after="0" w:line="223" w:lineRule="exact"/>
        <w:ind w:left="280" w:firstLine="540"/>
        <w:jc w:val="both"/>
      </w:pPr>
      <w:r>
        <w:t>о оформляти необхідні документи, що засвідчують якість;</w:t>
      </w:r>
    </w:p>
    <w:p w:rsidR="00356170" w:rsidRDefault="001F78E6">
      <w:pPr>
        <w:pStyle w:val="20"/>
        <w:framePr w:w="6376" w:h="6940" w:hRule="exact" w:wrap="none" w:vAnchor="page" w:hAnchor="page" w:x="9317" w:y="1143"/>
        <w:shd w:val="clear" w:color="auto" w:fill="auto"/>
        <w:spacing w:after="0" w:line="223" w:lineRule="exact"/>
        <w:ind w:left="280" w:firstLine="540"/>
        <w:jc w:val="both"/>
      </w:pPr>
      <w:r>
        <w:t xml:space="preserve">о оформляти акти за </w:t>
      </w:r>
      <w:r>
        <w:t>результатами перевірки.</w:t>
      </w:r>
    </w:p>
    <w:p w:rsidR="00356170" w:rsidRDefault="001F78E6">
      <w:pPr>
        <w:pStyle w:val="20"/>
        <w:framePr w:w="6376" w:h="6940" w:hRule="exact" w:wrap="none" w:vAnchor="page" w:hAnchor="page" w:x="9317" w:y="1143"/>
        <w:shd w:val="clear" w:color="auto" w:fill="auto"/>
        <w:spacing w:after="0" w:line="223" w:lineRule="exact"/>
        <w:ind w:left="280" w:right="200" w:firstLine="540"/>
        <w:jc w:val="both"/>
      </w:pPr>
      <w:r>
        <w:t>Місце проведення практики: кабінет комерційного товаро</w:t>
      </w:r>
      <w:r>
        <w:softHyphen/>
        <w:t>знавства.</w:t>
      </w:r>
    </w:p>
    <w:p w:rsidR="00356170" w:rsidRDefault="00356170">
      <w:pPr>
        <w:rPr>
          <w:sz w:val="2"/>
          <w:szCs w:val="2"/>
        </w:rPr>
        <w:sectPr w:rsidR="0035617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6170" w:rsidRDefault="00C05824">
      <w:pPr>
        <w:framePr w:wrap="none" w:vAnchor="page" w:hAnchor="page" w:x="1486" w:y="1284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753485" cy="3902075"/>
            <wp:effectExtent l="0" t="0" r="0" b="3175"/>
            <wp:docPr id="4" name="Рисунок 4" descr="C:\Users\user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70" w:rsidRDefault="001F78E6">
      <w:pPr>
        <w:pStyle w:val="a5"/>
        <w:framePr w:w="6052" w:h="307" w:hRule="exact" w:wrap="none" w:vAnchor="page" w:hAnchor="page" w:x="1486" w:y="7508"/>
        <w:shd w:val="clear" w:color="auto" w:fill="auto"/>
        <w:spacing w:line="190" w:lineRule="exact"/>
        <w:ind w:left="100"/>
      </w:pPr>
      <w:r>
        <w:t xml:space="preserve">1. Оцінка якості зернових </w:t>
      </w:r>
      <w:r>
        <w:t>культур</w:t>
      </w:r>
    </w:p>
    <w:p w:rsidR="00356170" w:rsidRDefault="001F78E6">
      <w:pPr>
        <w:pStyle w:val="20"/>
        <w:framePr w:w="6052" w:h="2231" w:hRule="exact" w:wrap="none" w:vAnchor="page" w:hAnchor="page" w:x="1486" w:y="8035"/>
        <w:shd w:val="clear" w:color="auto" w:fill="auto"/>
        <w:spacing w:after="0" w:line="220" w:lineRule="exact"/>
        <w:ind w:firstLine="600"/>
        <w:jc w:val="both"/>
      </w:pPr>
      <w:r>
        <w:t>Ознайомлення з стандартами та нормами на зерно, видами зернових культур, організацією приймання зерна на підприємстві. Проведення органолептичного і ознайомлення з проведенням лабора</w:t>
      </w:r>
      <w:r>
        <w:softHyphen/>
        <w:t>торного контролю якості продукції.</w:t>
      </w:r>
    </w:p>
    <w:p w:rsidR="00356170" w:rsidRDefault="001F78E6">
      <w:pPr>
        <w:pStyle w:val="20"/>
        <w:framePr w:w="6052" w:h="2231" w:hRule="exact" w:wrap="none" w:vAnchor="page" w:hAnchor="page" w:x="1486" w:y="8035"/>
        <w:shd w:val="clear" w:color="auto" w:fill="auto"/>
        <w:spacing w:after="264" w:line="220" w:lineRule="exact"/>
        <w:ind w:firstLine="600"/>
        <w:jc w:val="both"/>
      </w:pPr>
      <w:r>
        <w:t xml:space="preserve">Оформлення </w:t>
      </w:r>
      <w:r>
        <w:t>приймально-здавальної документації.</w:t>
      </w:r>
    </w:p>
    <w:p w:rsidR="00356170" w:rsidRDefault="001F78E6">
      <w:pPr>
        <w:pStyle w:val="70"/>
        <w:framePr w:w="6052" w:h="2231" w:hRule="exact" w:wrap="none" w:vAnchor="page" w:hAnchor="page" w:x="1486" w:y="8035"/>
        <w:numPr>
          <w:ilvl w:val="0"/>
          <w:numId w:val="1"/>
        </w:numPr>
        <w:shd w:val="clear" w:color="auto" w:fill="auto"/>
        <w:tabs>
          <w:tab w:val="left" w:pos="1798"/>
        </w:tabs>
        <w:spacing w:after="183" w:line="190" w:lineRule="exact"/>
        <w:ind w:left="1500" w:firstLine="0"/>
      </w:pPr>
      <w:r>
        <w:t>Оцінка якості борошна, крупів</w:t>
      </w:r>
    </w:p>
    <w:p w:rsidR="00356170" w:rsidRDefault="001F78E6">
      <w:pPr>
        <w:pStyle w:val="20"/>
        <w:framePr w:w="6052" w:h="2231" w:hRule="exact" w:wrap="none" w:vAnchor="page" w:hAnchor="page" w:x="1486" w:y="8035"/>
        <w:shd w:val="clear" w:color="auto" w:fill="auto"/>
        <w:spacing w:after="10" w:line="190" w:lineRule="exact"/>
        <w:ind w:firstLine="600"/>
        <w:jc w:val="both"/>
      </w:pPr>
      <w:r>
        <w:t>Ознайомлення'з стандартами на борошно, крупи.</w:t>
      </w:r>
    </w:p>
    <w:p w:rsidR="00356170" w:rsidRDefault="001F78E6">
      <w:pPr>
        <w:pStyle w:val="20"/>
        <w:framePr w:w="6052" w:h="2231" w:hRule="exact" w:wrap="none" w:vAnchor="page" w:hAnchor="page" w:x="1486" w:y="8035"/>
        <w:shd w:val="clear" w:color="auto" w:fill="auto"/>
        <w:spacing w:after="0" w:line="190" w:lineRule="exact"/>
        <w:ind w:firstLine="600"/>
        <w:jc w:val="both"/>
      </w:pPr>
      <w:r>
        <w:t>Вивчення асортименту борошна, крупів.</w:t>
      </w:r>
    </w:p>
    <w:p w:rsidR="00356170" w:rsidRDefault="001F78E6">
      <w:pPr>
        <w:pStyle w:val="20"/>
        <w:framePr w:w="6156" w:h="9332" w:hRule="exact" w:wrap="none" w:vAnchor="page" w:hAnchor="page" w:x="9287" w:y="1258"/>
        <w:shd w:val="clear" w:color="auto" w:fill="auto"/>
        <w:spacing w:after="0" w:line="227" w:lineRule="exact"/>
        <w:ind w:left="180" w:firstLine="520"/>
        <w:jc w:val="both"/>
      </w:pPr>
      <w:r>
        <w:t>Ознайомлення з організацією приймання борошна, крупів в тор</w:t>
      </w:r>
      <w:r>
        <w:softHyphen/>
        <w:t xml:space="preserve">гівлі. Проведення органолептичного і </w:t>
      </w:r>
      <w:r>
        <w:t>ознайомлення з проведенням лабораторного контролю якості продукції.</w:t>
      </w:r>
    </w:p>
    <w:p w:rsidR="00356170" w:rsidRDefault="001F78E6">
      <w:pPr>
        <w:pStyle w:val="20"/>
        <w:framePr w:w="6156" w:h="9332" w:hRule="exact" w:wrap="none" w:vAnchor="page" w:hAnchor="page" w:x="9287" w:y="1258"/>
        <w:shd w:val="clear" w:color="auto" w:fill="auto"/>
        <w:spacing w:after="270" w:line="227" w:lineRule="exact"/>
        <w:ind w:left="180" w:firstLine="520"/>
        <w:jc w:val="both"/>
      </w:pPr>
      <w:r>
        <w:t>Оформлення акЙв за результатами перевірки.</w:t>
      </w:r>
    </w:p>
    <w:p w:rsidR="00356170" w:rsidRDefault="001F78E6">
      <w:pPr>
        <w:pStyle w:val="70"/>
        <w:framePr w:w="6156" w:h="9332" w:hRule="exact" w:wrap="none" w:vAnchor="page" w:hAnchor="page" w:x="9287" w:y="1258"/>
        <w:numPr>
          <w:ilvl w:val="0"/>
          <w:numId w:val="1"/>
        </w:numPr>
        <w:shd w:val="clear" w:color="auto" w:fill="auto"/>
        <w:tabs>
          <w:tab w:val="left" w:pos="1558"/>
        </w:tabs>
        <w:spacing w:after="168" w:line="190" w:lineRule="exact"/>
        <w:ind w:left="1280" w:firstLine="0"/>
      </w:pPr>
      <w:r>
        <w:t>Оцінка якості хлібобулочних виробів</w:t>
      </w:r>
    </w:p>
    <w:p w:rsidR="00356170" w:rsidRDefault="001F78E6">
      <w:pPr>
        <w:pStyle w:val="20"/>
        <w:framePr w:w="6156" w:h="9332" w:hRule="exact" w:wrap="none" w:vAnchor="page" w:hAnchor="page" w:x="9287" w:y="1258"/>
        <w:shd w:val="clear" w:color="auto" w:fill="auto"/>
        <w:spacing w:after="0" w:line="223" w:lineRule="exact"/>
        <w:ind w:left="180" w:firstLine="520"/>
        <w:jc w:val="both"/>
      </w:pPr>
      <w:r>
        <w:t>Ознайомлення з стандартами на хлібобулочні вироби.</w:t>
      </w:r>
    </w:p>
    <w:p w:rsidR="00356170" w:rsidRDefault="001F78E6">
      <w:pPr>
        <w:pStyle w:val="20"/>
        <w:framePr w:w="6156" w:h="9332" w:hRule="exact" w:wrap="none" w:vAnchor="page" w:hAnchor="page" w:x="9287" w:y="1258"/>
        <w:shd w:val="clear" w:color="auto" w:fill="auto"/>
        <w:spacing w:after="0" w:line="223" w:lineRule="exact"/>
        <w:ind w:left="180" w:firstLine="520"/>
        <w:jc w:val="both"/>
      </w:pPr>
      <w:r>
        <w:t>Вивчення асортименту хлібобулочних виробів.</w:t>
      </w:r>
    </w:p>
    <w:p w:rsidR="00356170" w:rsidRDefault="001F78E6">
      <w:pPr>
        <w:pStyle w:val="20"/>
        <w:framePr w:w="6156" w:h="9332" w:hRule="exact" w:wrap="none" w:vAnchor="page" w:hAnchor="page" w:x="9287" w:y="1258"/>
        <w:shd w:val="clear" w:color="auto" w:fill="auto"/>
        <w:spacing w:after="0" w:line="223" w:lineRule="exact"/>
        <w:ind w:left="180" w:firstLine="520"/>
        <w:jc w:val="both"/>
      </w:pPr>
      <w:r>
        <w:t>Ознайомлення з</w:t>
      </w:r>
      <w:r>
        <w:t xml:space="preserve"> організацією приймання хлібобулочних виро</w:t>
      </w:r>
      <w:r>
        <w:softHyphen/>
        <w:t>бів в торгівлі. Проведення органолептичного і ознайомлення з прове</w:t>
      </w:r>
      <w:r>
        <w:softHyphen/>
        <w:t>денням лабораторного контролю якості продукції.</w:t>
      </w:r>
    </w:p>
    <w:p w:rsidR="00356170" w:rsidRDefault="001F78E6">
      <w:pPr>
        <w:pStyle w:val="20"/>
        <w:framePr w:w="6156" w:h="9332" w:hRule="exact" w:wrap="none" w:vAnchor="page" w:hAnchor="page" w:x="9287" w:y="1258"/>
        <w:shd w:val="clear" w:color="auto" w:fill="auto"/>
        <w:spacing w:after="267" w:line="223" w:lineRule="exact"/>
        <w:ind w:left="180" w:firstLine="520"/>
        <w:jc w:val="both"/>
      </w:pPr>
      <w:r>
        <w:t>Оформлення актів за результатами перевірки.</w:t>
      </w:r>
    </w:p>
    <w:p w:rsidR="00356170" w:rsidRDefault="001F78E6">
      <w:pPr>
        <w:pStyle w:val="70"/>
        <w:framePr w:w="6156" w:h="9332" w:hRule="exact" w:wrap="none" w:vAnchor="page" w:hAnchor="page" w:x="9287" w:y="1258"/>
        <w:numPr>
          <w:ilvl w:val="0"/>
          <w:numId w:val="1"/>
        </w:numPr>
        <w:shd w:val="clear" w:color="auto" w:fill="auto"/>
        <w:tabs>
          <w:tab w:val="left" w:pos="1275"/>
        </w:tabs>
        <w:spacing w:after="155" w:line="190" w:lineRule="exact"/>
        <w:ind w:left="1000" w:firstLine="0"/>
      </w:pPr>
      <w:r>
        <w:t>Оцінка якості молока та молочної продукції</w:t>
      </w:r>
    </w:p>
    <w:p w:rsidR="00356170" w:rsidRDefault="001F78E6">
      <w:pPr>
        <w:pStyle w:val="20"/>
        <w:framePr w:w="6156" w:h="9332" w:hRule="exact" w:wrap="none" w:vAnchor="page" w:hAnchor="page" w:x="9287" w:y="1258"/>
        <w:shd w:val="clear" w:color="auto" w:fill="auto"/>
        <w:spacing w:after="0" w:line="216" w:lineRule="exact"/>
        <w:ind w:left="180" w:firstLine="520"/>
        <w:jc w:val="both"/>
      </w:pPr>
      <w:r>
        <w:t>Ознайомлення з стандартами на молоко та молочну продук</w:t>
      </w:r>
      <w:r>
        <w:softHyphen/>
        <w:t>цію.</w:t>
      </w:r>
    </w:p>
    <w:p w:rsidR="00356170" w:rsidRDefault="001F78E6">
      <w:pPr>
        <w:pStyle w:val="20"/>
        <w:framePr w:w="6156" w:h="9332" w:hRule="exact" w:wrap="none" w:vAnchor="page" w:hAnchor="page" w:x="9287" w:y="1258"/>
        <w:shd w:val="clear" w:color="auto" w:fill="auto"/>
        <w:spacing w:after="0" w:line="216" w:lineRule="exact"/>
        <w:ind w:left="180" w:firstLine="520"/>
        <w:jc w:val="both"/>
      </w:pPr>
      <w:r>
        <w:t>Вивчення асортименту молочної продукції.</w:t>
      </w:r>
    </w:p>
    <w:p w:rsidR="00356170" w:rsidRDefault="001F78E6">
      <w:pPr>
        <w:pStyle w:val="20"/>
        <w:framePr w:w="6156" w:h="9332" w:hRule="exact" w:wrap="none" w:vAnchor="page" w:hAnchor="page" w:x="9287" w:y="1258"/>
        <w:shd w:val="clear" w:color="auto" w:fill="auto"/>
        <w:spacing w:after="0" w:line="216" w:lineRule="exact"/>
        <w:ind w:left="180" w:firstLine="520"/>
        <w:jc w:val="both"/>
      </w:pPr>
      <w:r>
        <w:t>Ознайомлення з організацією приймання молока. Вивчення дефектів молока та причин їх виникнення. Проведення органолептич</w:t>
      </w:r>
      <w:r>
        <w:softHyphen/>
        <w:t>ного і ознайомлення з проведенням л</w:t>
      </w:r>
      <w:r>
        <w:t>абораторного контролю якості молока.</w:t>
      </w:r>
    </w:p>
    <w:p w:rsidR="00356170" w:rsidRDefault="001F78E6">
      <w:pPr>
        <w:pStyle w:val="20"/>
        <w:framePr w:w="6156" w:h="9332" w:hRule="exact" w:wrap="none" w:vAnchor="page" w:hAnchor="page" w:x="9287" w:y="1258"/>
        <w:shd w:val="clear" w:color="auto" w:fill="auto"/>
        <w:spacing w:after="261" w:line="216" w:lineRule="exact"/>
        <w:ind w:left="180" w:firstLine="520"/>
        <w:jc w:val="both"/>
      </w:pPr>
      <w:r>
        <w:t>Оформлення документів, що засвідчують якість продукції.</w:t>
      </w:r>
    </w:p>
    <w:p w:rsidR="00356170" w:rsidRDefault="001F78E6">
      <w:pPr>
        <w:pStyle w:val="70"/>
        <w:framePr w:w="6156" w:h="9332" w:hRule="exact" w:wrap="none" w:vAnchor="page" w:hAnchor="page" w:x="9287" w:y="1258"/>
        <w:numPr>
          <w:ilvl w:val="0"/>
          <w:numId w:val="1"/>
        </w:numPr>
        <w:shd w:val="clear" w:color="auto" w:fill="auto"/>
        <w:tabs>
          <w:tab w:val="left" w:pos="1140"/>
        </w:tabs>
        <w:spacing w:after="164" w:line="190" w:lineRule="exact"/>
        <w:ind w:left="840" w:firstLine="0"/>
      </w:pPr>
      <w:r>
        <w:t>Оцінка якості м’яса і продукції його переробки</w:t>
      </w:r>
    </w:p>
    <w:p w:rsidR="00356170" w:rsidRDefault="001F78E6">
      <w:pPr>
        <w:pStyle w:val="20"/>
        <w:framePr w:w="6156" w:h="9332" w:hRule="exact" w:wrap="none" w:vAnchor="page" w:hAnchor="page" w:x="9287" w:y="1258"/>
        <w:shd w:val="clear" w:color="auto" w:fill="auto"/>
        <w:spacing w:after="0" w:line="223" w:lineRule="exact"/>
        <w:ind w:left="180" w:firstLine="520"/>
        <w:jc w:val="both"/>
      </w:pPr>
      <w:r>
        <w:t xml:space="preserve">Ознайомлення з стандартами на м’ясо та продукцією його переробки, організацією приймання м’яса, асортиментом м’яса </w:t>
      </w:r>
      <w:r>
        <w:t>та виробів з нього. Вивчення дефектів м’яса, дефектів продукції його переробки та причин їх виникнення. Проведення органолептичного аналізу і ознайомлення з лабораторним контролем якості ковбасних виробів.</w:t>
      </w:r>
    </w:p>
    <w:p w:rsidR="00356170" w:rsidRDefault="001F78E6">
      <w:pPr>
        <w:pStyle w:val="20"/>
        <w:framePr w:w="6156" w:h="9332" w:hRule="exact" w:wrap="none" w:vAnchor="page" w:hAnchor="page" w:x="9287" w:y="1258"/>
        <w:shd w:val="clear" w:color="auto" w:fill="auto"/>
        <w:spacing w:after="267" w:line="223" w:lineRule="exact"/>
        <w:ind w:left="180" w:firstLine="520"/>
        <w:jc w:val="both"/>
      </w:pPr>
      <w:r>
        <w:t xml:space="preserve">Ознайомлення з документами, що засвідчують якість </w:t>
      </w:r>
      <w:r>
        <w:t>продукції.</w:t>
      </w:r>
    </w:p>
    <w:p w:rsidR="00356170" w:rsidRDefault="001F78E6">
      <w:pPr>
        <w:pStyle w:val="70"/>
        <w:framePr w:w="6156" w:h="9332" w:hRule="exact" w:wrap="none" w:vAnchor="page" w:hAnchor="page" w:x="9287" w:y="1258"/>
        <w:numPr>
          <w:ilvl w:val="0"/>
          <w:numId w:val="1"/>
        </w:numPr>
        <w:shd w:val="clear" w:color="auto" w:fill="auto"/>
        <w:tabs>
          <w:tab w:val="left" w:pos="835"/>
        </w:tabs>
        <w:spacing w:after="164" w:line="190" w:lineRule="exact"/>
        <w:ind w:left="560" w:firstLine="0"/>
      </w:pPr>
      <w:r>
        <w:t>Оцінка якості овочів, плодів та продуктів їх переробки</w:t>
      </w:r>
    </w:p>
    <w:p w:rsidR="00356170" w:rsidRDefault="001F78E6">
      <w:pPr>
        <w:pStyle w:val="20"/>
        <w:framePr w:w="6156" w:h="9332" w:hRule="exact" w:wrap="none" w:vAnchor="page" w:hAnchor="page" w:x="9287" w:y="1258"/>
        <w:shd w:val="clear" w:color="auto" w:fill="auto"/>
        <w:spacing w:after="0" w:line="223" w:lineRule="exact"/>
        <w:ind w:left="180" w:firstLine="520"/>
        <w:jc w:val="both"/>
      </w:pPr>
      <w:r>
        <w:t>Ознайомлення з стандартами на плоди і овочі та продукти їх переробки. Вивчення асортименту продукції переробки плодів і ово</w:t>
      </w:r>
      <w:r>
        <w:softHyphen/>
        <w:t>чів. Ознайомлення з організацією приймання плодів та овочів. Вив</w:t>
      </w:r>
      <w:r>
        <w:softHyphen/>
      </w:r>
    </w:p>
    <w:p w:rsidR="00356170" w:rsidRDefault="00356170">
      <w:pPr>
        <w:rPr>
          <w:sz w:val="2"/>
          <w:szCs w:val="2"/>
        </w:rPr>
        <w:sectPr w:rsidR="0035617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6170" w:rsidRDefault="001F78E6">
      <w:pPr>
        <w:pStyle w:val="20"/>
        <w:framePr w:w="6304" w:h="9074" w:hRule="exact" w:wrap="none" w:vAnchor="page" w:hAnchor="page" w:x="1334" w:y="1491"/>
        <w:shd w:val="clear" w:color="auto" w:fill="auto"/>
        <w:spacing w:after="0" w:line="223" w:lineRule="exact"/>
        <w:ind w:left="180" w:firstLine="0"/>
        <w:jc w:val="both"/>
      </w:pPr>
      <w:r>
        <w:lastRenderedPageBreak/>
        <w:t>чення дефектів ллодів, овочів, дефектів продукції їх переробки та причин їх виникнення. Проведення органолептичного і ознайом</w:t>
      </w:r>
      <w:r>
        <w:softHyphen/>
        <w:t>лення з проведенням лабораторного контролю якості продукції.</w:t>
      </w:r>
    </w:p>
    <w:p w:rsidR="00356170" w:rsidRDefault="001F78E6">
      <w:pPr>
        <w:pStyle w:val="20"/>
        <w:framePr w:w="6304" w:h="9074" w:hRule="exact" w:wrap="none" w:vAnchor="page" w:hAnchor="page" w:x="1334" w:y="1491"/>
        <w:shd w:val="clear" w:color="auto" w:fill="auto"/>
        <w:tabs>
          <w:tab w:val="left" w:pos="794"/>
          <w:tab w:val="left" w:pos="5474"/>
          <w:tab w:val="left" w:pos="5920"/>
        </w:tabs>
        <w:spacing w:after="207" w:line="223" w:lineRule="exact"/>
        <w:ind w:left="560" w:firstLine="0"/>
        <w:jc w:val="both"/>
      </w:pPr>
      <w:r>
        <w:t>ч,</w:t>
      </w:r>
      <w:r>
        <w:tab/>
        <w:t xml:space="preserve">Оформлення актів за результатами </w:t>
      </w:r>
      <w:r>
        <w:t>перевірки.</w:t>
      </w:r>
      <w:r>
        <w:tab/>
      </w:r>
      <w:r>
        <w:rPr>
          <w:vertAlign w:val="superscript"/>
        </w:rPr>
        <w:t>48</w:t>
      </w:r>
      <w:r>
        <w:tab/>
        <w:t>%</w:t>
      </w:r>
    </w:p>
    <w:p w:rsidR="00356170" w:rsidRDefault="001F78E6">
      <w:pPr>
        <w:pStyle w:val="70"/>
        <w:framePr w:w="6304" w:h="9074" w:hRule="exact" w:wrap="none" w:vAnchor="page" w:hAnchor="page" w:x="1334" w:y="1491"/>
        <w:numPr>
          <w:ilvl w:val="0"/>
          <w:numId w:val="1"/>
        </w:numPr>
        <w:shd w:val="clear" w:color="auto" w:fill="auto"/>
        <w:tabs>
          <w:tab w:val="left" w:pos="830"/>
        </w:tabs>
        <w:spacing w:after="122" w:line="190" w:lineRule="exact"/>
        <w:ind w:left="560" w:firstLine="0"/>
      </w:pPr>
      <w:r>
        <w:t>Оцінка якості слабоалкогольних і безалкогольних напоїв</w:t>
      </w:r>
    </w:p>
    <w:p w:rsidR="00356170" w:rsidRDefault="001F78E6">
      <w:pPr>
        <w:pStyle w:val="20"/>
        <w:framePr w:w="6304" w:h="9074" w:hRule="exact" w:wrap="none" w:vAnchor="page" w:hAnchor="page" w:x="1334" w:y="1491"/>
        <w:shd w:val="clear" w:color="auto" w:fill="auto"/>
        <w:spacing w:after="0" w:line="223" w:lineRule="exact"/>
        <w:ind w:left="280" w:right="180" w:firstLine="540"/>
        <w:jc w:val="both"/>
      </w:pPr>
      <w:r>
        <w:t>Ознайомлення з стандартами на якість слабоалкогольних і безалкогольних напоїв. Вивчення асортименту слабоалкогольних і безалкогольних напоїв. Ознайомлення з організацією приймання слабо</w:t>
      </w:r>
      <w:r>
        <w:t>алкогольних і безалкогольних напоїв. Вивчення дефектів слабоалкогольних і безалкогольних напоїв та причин їх виникнення. Проведення органолептичного і ознайомлення з проведенням лабо</w:t>
      </w:r>
      <w:r>
        <w:softHyphen/>
        <w:t>раторного контролю якості продукції.</w:t>
      </w:r>
    </w:p>
    <w:p w:rsidR="00356170" w:rsidRDefault="001F78E6">
      <w:pPr>
        <w:pStyle w:val="20"/>
        <w:framePr w:w="6304" w:h="9074" w:hRule="exact" w:wrap="none" w:vAnchor="page" w:hAnchor="page" w:x="1334" w:y="1491"/>
        <w:shd w:val="clear" w:color="auto" w:fill="auto"/>
        <w:spacing w:after="207" w:line="223" w:lineRule="exact"/>
        <w:ind w:left="340" w:firstLine="480"/>
        <w:jc w:val="both"/>
      </w:pPr>
      <w:r>
        <w:t>Оформлення актів за результатами пер</w:t>
      </w:r>
      <w:r>
        <w:t>евірки.</w:t>
      </w:r>
    </w:p>
    <w:p w:rsidR="00356170" w:rsidRDefault="001F78E6">
      <w:pPr>
        <w:pStyle w:val="70"/>
        <w:framePr w:w="6304" w:h="9074" w:hRule="exact" w:wrap="none" w:vAnchor="page" w:hAnchor="page" w:x="1334" w:y="1491"/>
        <w:numPr>
          <w:ilvl w:val="0"/>
          <w:numId w:val="1"/>
        </w:numPr>
        <w:shd w:val="clear" w:color="auto" w:fill="auto"/>
        <w:tabs>
          <w:tab w:val="left" w:pos="2006"/>
        </w:tabs>
        <w:spacing w:after="106" w:line="190" w:lineRule="exact"/>
        <w:ind w:left="1740" w:firstLine="0"/>
      </w:pPr>
      <w:r>
        <w:t>Оцінка якості швейних виробів</w:t>
      </w:r>
    </w:p>
    <w:p w:rsidR="00356170" w:rsidRDefault="001F78E6">
      <w:pPr>
        <w:pStyle w:val="20"/>
        <w:framePr w:w="6304" w:h="9074" w:hRule="exact" w:wrap="none" w:vAnchor="page" w:hAnchor="page" w:x="1334" w:y="1491"/>
        <w:shd w:val="clear" w:color="auto" w:fill="auto"/>
        <w:spacing w:after="0" w:line="216" w:lineRule="exact"/>
        <w:ind w:left="280" w:right="180" w:firstLine="540"/>
        <w:jc w:val="both"/>
      </w:pPr>
      <w:r>
        <w:t>Ознайомлення з стандартами на швейні вироби. Вивчення асортименту швейних виробів. Ознайомлення з організацією прий</w:t>
      </w:r>
      <w:r>
        <w:softHyphen/>
        <w:t>мання швейних виробів. Вивчення дефектів швейних виробів та при</w:t>
      </w:r>
      <w:r>
        <w:softHyphen/>
        <w:t xml:space="preserve">чин їх виникнення. Проведення оцінки </w:t>
      </w:r>
      <w:r>
        <w:t>якості швейних виробів за зовнішніми ознаками.</w:t>
      </w:r>
    </w:p>
    <w:p w:rsidR="00356170" w:rsidRDefault="001F78E6">
      <w:pPr>
        <w:pStyle w:val="20"/>
        <w:framePr w:w="6304" w:h="9074" w:hRule="exact" w:wrap="none" w:vAnchor="page" w:hAnchor="page" w:x="1334" w:y="1491"/>
        <w:shd w:val="clear" w:color="auto" w:fill="auto"/>
        <w:spacing w:after="201" w:line="216" w:lineRule="exact"/>
        <w:ind w:left="340" w:firstLine="480"/>
        <w:jc w:val="both"/>
      </w:pPr>
      <w:r>
        <w:t>Оформлення актів за результатами перевірки.</w:t>
      </w:r>
    </w:p>
    <w:p w:rsidR="00356170" w:rsidRDefault="001F78E6">
      <w:pPr>
        <w:pStyle w:val="70"/>
        <w:framePr w:w="6304" w:h="9074" w:hRule="exact" w:wrap="none" w:vAnchor="page" w:hAnchor="page" w:x="1334" w:y="1491"/>
        <w:numPr>
          <w:ilvl w:val="0"/>
          <w:numId w:val="1"/>
        </w:numPr>
        <w:shd w:val="clear" w:color="auto" w:fill="auto"/>
        <w:tabs>
          <w:tab w:val="left" w:pos="1826"/>
        </w:tabs>
        <w:spacing w:after="110" w:line="190" w:lineRule="exact"/>
        <w:ind w:left="1560" w:firstLine="0"/>
      </w:pPr>
      <w:r>
        <w:t>Оцінка якості трикотажних виробів</w:t>
      </w:r>
    </w:p>
    <w:p w:rsidR="00356170" w:rsidRDefault="001F78E6">
      <w:pPr>
        <w:pStyle w:val="20"/>
        <w:framePr w:w="6304" w:h="9074" w:hRule="exact" w:wrap="none" w:vAnchor="page" w:hAnchor="page" w:x="1334" w:y="1491"/>
        <w:shd w:val="clear" w:color="auto" w:fill="auto"/>
        <w:spacing w:after="0" w:line="220" w:lineRule="exact"/>
        <w:ind w:left="340" w:firstLine="480"/>
        <w:jc w:val="both"/>
      </w:pPr>
      <w:r>
        <w:t>Ознайомлення з стандартами на трикотажні вироби. Вивчення асортименту трикотажних виробів. Ознайомлення з організацією приймання тр</w:t>
      </w:r>
      <w:r>
        <w:t>икотажних виробів. Вивчення дефектів трикотажних виробів та причин їх виникнення. Проведення оцінки якості трикотаж</w:t>
      </w:r>
      <w:r>
        <w:softHyphen/>
        <w:t>них виробів за зовнішніми ознаками.</w:t>
      </w:r>
    </w:p>
    <w:p w:rsidR="00356170" w:rsidRDefault="001F78E6">
      <w:pPr>
        <w:pStyle w:val="20"/>
        <w:framePr w:w="6304" w:h="9074" w:hRule="exact" w:wrap="none" w:vAnchor="page" w:hAnchor="page" w:x="1334" w:y="1491"/>
        <w:shd w:val="clear" w:color="auto" w:fill="auto"/>
        <w:spacing w:after="204" w:line="220" w:lineRule="exact"/>
        <w:ind w:left="340" w:firstLine="480"/>
        <w:jc w:val="both"/>
      </w:pPr>
      <w:r>
        <w:t>Оформлення актів за результатами перевірки.</w:t>
      </w:r>
    </w:p>
    <w:p w:rsidR="00356170" w:rsidRDefault="001F78E6">
      <w:pPr>
        <w:pStyle w:val="70"/>
        <w:framePr w:w="6304" w:h="9074" w:hRule="exact" w:wrap="none" w:vAnchor="page" w:hAnchor="page" w:x="1334" w:y="1491"/>
        <w:numPr>
          <w:ilvl w:val="0"/>
          <w:numId w:val="1"/>
        </w:numPr>
        <w:shd w:val="clear" w:color="auto" w:fill="auto"/>
        <w:tabs>
          <w:tab w:val="left" w:pos="2556"/>
        </w:tabs>
        <w:spacing w:after="103" w:line="190" w:lineRule="exact"/>
        <w:ind w:left="2200" w:firstLine="0"/>
      </w:pPr>
      <w:r>
        <w:t>Оцінка якості взуття</w:t>
      </w:r>
    </w:p>
    <w:p w:rsidR="00356170" w:rsidRDefault="001F78E6">
      <w:pPr>
        <w:pStyle w:val="20"/>
        <w:framePr w:w="6304" w:h="9074" w:hRule="exact" w:wrap="none" w:vAnchor="page" w:hAnchor="page" w:x="1334" w:y="1491"/>
        <w:shd w:val="clear" w:color="auto" w:fill="auto"/>
        <w:spacing w:after="0" w:line="220" w:lineRule="exact"/>
        <w:ind w:left="340" w:firstLine="480"/>
        <w:jc w:val="both"/>
      </w:pPr>
      <w:r>
        <w:t xml:space="preserve">Ознайомлення з стандартами взуття. </w:t>
      </w:r>
      <w:r>
        <w:t>Вивчення асортименту взуття. Ознайомлення з організацією приймання взуття. Вивчення дефектів взуття та причин їх виникнення. Проведення оцінки якості взуття за зовнішніми ознаками.</w:t>
      </w:r>
    </w:p>
    <w:p w:rsidR="00356170" w:rsidRDefault="001F78E6">
      <w:pPr>
        <w:pStyle w:val="20"/>
        <w:framePr w:w="6304" w:h="9074" w:hRule="exact" w:wrap="none" w:vAnchor="page" w:hAnchor="page" w:x="1334" w:y="1491"/>
        <w:shd w:val="clear" w:color="auto" w:fill="auto"/>
        <w:spacing w:after="0" w:line="220" w:lineRule="exact"/>
        <w:ind w:left="340" w:firstLine="480"/>
        <w:jc w:val="both"/>
      </w:pPr>
      <w:r>
        <w:t>Оформлення актів за результатами перевірки.</w:t>
      </w:r>
    </w:p>
    <w:p w:rsidR="00356170" w:rsidRDefault="001F78E6">
      <w:pPr>
        <w:pStyle w:val="70"/>
        <w:framePr w:w="6106" w:h="7694" w:hRule="exact" w:wrap="none" w:vAnchor="page" w:hAnchor="page" w:x="9488" w:y="1496"/>
        <w:numPr>
          <w:ilvl w:val="0"/>
          <w:numId w:val="1"/>
        </w:numPr>
        <w:shd w:val="clear" w:color="auto" w:fill="auto"/>
        <w:tabs>
          <w:tab w:val="left" w:pos="1260"/>
        </w:tabs>
        <w:spacing w:after="186" w:line="230" w:lineRule="exact"/>
        <w:ind w:left="1760" w:right="420" w:hanging="860"/>
        <w:jc w:val="left"/>
      </w:pPr>
      <w:r>
        <w:t>Оцінка якості господарських, ку</w:t>
      </w:r>
      <w:r>
        <w:t>льтурно-побутових та електротехнічних товарів</w:t>
      </w:r>
    </w:p>
    <w:p w:rsidR="00356170" w:rsidRDefault="001F78E6">
      <w:pPr>
        <w:pStyle w:val="20"/>
        <w:framePr w:w="6106" w:h="7694" w:hRule="exact" w:wrap="none" w:vAnchor="page" w:hAnchor="page" w:x="9488" w:y="1496"/>
        <w:shd w:val="clear" w:color="auto" w:fill="auto"/>
        <w:spacing w:after="0" w:line="223" w:lineRule="exact"/>
        <w:ind w:firstLine="620"/>
        <w:jc w:val="both"/>
      </w:pPr>
      <w:r>
        <w:t>Ознайомлення із асортиментом товарів господарського і побуто</w:t>
      </w:r>
      <w:r>
        <w:softHyphen/>
        <w:t>вого призначення; електротехнічних та культурно-побутових товарів.</w:t>
      </w:r>
    </w:p>
    <w:p w:rsidR="00356170" w:rsidRDefault="001F78E6">
      <w:pPr>
        <w:pStyle w:val="20"/>
        <w:framePr w:w="6106" w:h="7694" w:hRule="exact" w:wrap="none" w:vAnchor="page" w:hAnchor="page" w:x="9488" w:y="1496"/>
        <w:shd w:val="clear" w:color="auto" w:fill="auto"/>
        <w:spacing w:after="0" w:line="223" w:lineRule="exact"/>
        <w:ind w:firstLine="620"/>
        <w:jc w:val="both"/>
      </w:pPr>
      <w:r>
        <w:t>Перевірка відповідності зовнішнього вигляду товарів та їх властивостей вимогам, вс</w:t>
      </w:r>
      <w:r>
        <w:t>тановленим стандартами і технічними умовами.</w:t>
      </w:r>
    </w:p>
    <w:p w:rsidR="00356170" w:rsidRDefault="001F78E6">
      <w:pPr>
        <w:pStyle w:val="20"/>
        <w:framePr w:w="6106" w:h="7694" w:hRule="exact" w:wrap="none" w:vAnchor="page" w:hAnchor="page" w:x="9488" w:y="1496"/>
        <w:shd w:val="clear" w:color="auto" w:fill="auto"/>
        <w:spacing w:after="207" w:line="223" w:lineRule="exact"/>
        <w:ind w:firstLine="620"/>
        <w:jc w:val="both"/>
      </w:pPr>
      <w:r>
        <w:t>Перевірка відповідності зовнішнього вигляду, комплектності, правил експлуатації гарантійного та сервісного обслуговування, відповідності вимогам, встановленим стандартами і технічними умовами. Контроль якості та</w:t>
      </w:r>
      <w:r>
        <w:t xml:space="preserve"> виявлення дефектів товарів господарсь</w:t>
      </w:r>
      <w:r>
        <w:softHyphen/>
        <w:t>кого і побутового призначення; електротехнічних та культурно- побутових товарів.</w:t>
      </w:r>
    </w:p>
    <w:p w:rsidR="00356170" w:rsidRDefault="001F78E6">
      <w:pPr>
        <w:pStyle w:val="80"/>
        <w:framePr w:w="6106" w:h="7694" w:hRule="exact" w:wrap="none" w:vAnchor="page" w:hAnchor="page" w:x="9488" w:y="1496"/>
        <w:numPr>
          <w:ilvl w:val="0"/>
          <w:numId w:val="5"/>
        </w:numPr>
        <w:shd w:val="clear" w:color="auto" w:fill="auto"/>
        <w:tabs>
          <w:tab w:val="left" w:pos="1996"/>
        </w:tabs>
        <w:spacing w:before="0" w:after="106" w:line="190" w:lineRule="exact"/>
        <w:ind w:left="1600" w:firstLine="0"/>
      </w:pPr>
      <w:r>
        <w:t>КОМЕРЦІЙНА ДІЯЛЬНІСТЬ</w:t>
      </w:r>
    </w:p>
    <w:p w:rsidR="00356170" w:rsidRDefault="001F78E6">
      <w:pPr>
        <w:pStyle w:val="20"/>
        <w:framePr w:w="6106" w:h="7694" w:hRule="exact" w:wrap="none" w:vAnchor="page" w:hAnchor="page" w:x="9488" w:y="1496"/>
        <w:shd w:val="clear" w:color="auto" w:fill="auto"/>
        <w:spacing w:after="0" w:line="216" w:lineRule="exact"/>
        <w:ind w:firstLine="780"/>
        <w:jc w:val="both"/>
      </w:pPr>
      <w:r>
        <w:t>Навчальна практика з дисципліни “Комерційна діяльність” проводиться в 4 семестрі на III курсі, коли студенти вже в</w:t>
      </w:r>
      <w:r>
        <w:t>ивчили загальні питання комерційної діяльності і комерційну діяльність в оптовій і роздрібній торгівлі.</w:t>
      </w:r>
    </w:p>
    <w:p w:rsidR="00356170" w:rsidRDefault="001F78E6">
      <w:pPr>
        <w:pStyle w:val="20"/>
        <w:framePr w:w="6106" w:h="7694" w:hRule="exact" w:wrap="none" w:vAnchor="page" w:hAnchor="page" w:x="9488" w:y="1496"/>
        <w:shd w:val="clear" w:color="auto" w:fill="auto"/>
        <w:spacing w:after="0" w:line="216" w:lineRule="exact"/>
        <w:ind w:firstLine="620"/>
        <w:jc w:val="both"/>
      </w:pPr>
      <w:r>
        <w:rPr>
          <w:rStyle w:val="25"/>
        </w:rPr>
        <w:t xml:space="preserve">Мета практики </w:t>
      </w:r>
      <w:r>
        <w:t>- закріплення і поглиблення теоретичних знань, одержаних під час вивчення дисципліни “Комерційна діяльність”.</w:t>
      </w:r>
    </w:p>
    <w:p w:rsidR="00356170" w:rsidRDefault="001F78E6">
      <w:pPr>
        <w:pStyle w:val="20"/>
        <w:framePr w:w="6106" w:h="7694" w:hRule="exact" w:wrap="none" w:vAnchor="page" w:hAnchor="page" w:x="9488" w:y="1496"/>
        <w:shd w:val="clear" w:color="auto" w:fill="auto"/>
        <w:spacing w:after="0" w:line="216" w:lineRule="exact"/>
        <w:ind w:firstLine="620"/>
        <w:jc w:val="both"/>
      </w:pPr>
      <w:r>
        <w:rPr>
          <w:rStyle w:val="25"/>
        </w:rPr>
        <w:t xml:space="preserve">Завдання практики </w:t>
      </w:r>
      <w:r>
        <w:t xml:space="preserve">- набуття </w:t>
      </w:r>
      <w:r>
        <w:t>досвіду роботи в роздрібній торгівлі і практичних умінь та навичок роботи продавця продовольчих і непродовольчих товарів.</w:t>
      </w:r>
    </w:p>
    <w:p w:rsidR="00356170" w:rsidRDefault="001F78E6">
      <w:pPr>
        <w:pStyle w:val="20"/>
        <w:framePr w:w="6106" w:h="7694" w:hRule="exact" w:wrap="none" w:vAnchor="page" w:hAnchor="page" w:x="9488" w:y="1496"/>
        <w:shd w:val="clear" w:color="auto" w:fill="auto"/>
        <w:spacing w:after="0" w:line="216" w:lineRule="exact"/>
        <w:ind w:firstLine="620"/>
        <w:jc w:val="both"/>
      </w:pPr>
      <w:r>
        <w:t xml:space="preserve">Після завершення практики студенти повинні </w:t>
      </w:r>
      <w:r>
        <w:rPr>
          <w:rStyle w:val="25"/>
        </w:rPr>
        <w:t>вміти:</w:t>
      </w:r>
    </w:p>
    <w:p w:rsidR="00356170" w:rsidRDefault="001F78E6">
      <w:pPr>
        <w:pStyle w:val="20"/>
        <w:framePr w:w="6106" w:h="7694" w:hRule="exact" w:wrap="none" w:vAnchor="page" w:hAnchor="page" w:x="9488" w:y="1496"/>
        <w:shd w:val="clear" w:color="auto" w:fill="auto"/>
        <w:spacing w:after="0" w:line="230" w:lineRule="exact"/>
        <w:ind w:firstLine="620"/>
        <w:jc w:val="both"/>
      </w:pPr>
      <w:r>
        <w:t>о вирішувати організаційні питання роботи магазину;</w:t>
      </w:r>
    </w:p>
    <w:p w:rsidR="00356170" w:rsidRDefault="001F78E6">
      <w:pPr>
        <w:pStyle w:val="20"/>
        <w:framePr w:w="6106" w:h="7694" w:hRule="exact" w:wrap="none" w:vAnchor="page" w:hAnchor="page" w:x="9488" w:y="1496"/>
        <w:shd w:val="clear" w:color="auto" w:fill="auto"/>
        <w:spacing w:after="0" w:line="230" w:lineRule="exact"/>
        <w:ind w:firstLine="620"/>
        <w:jc w:val="both"/>
      </w:pPr>
      <w:r>
        <w:rPr>
          <w:vertAlign w:val="superscript"/>
        </w:rPr>
        <w:t>0</w:t>
      </w:r>
      <w:r>
        <w:t xml:space="preserve"> працювати на реєстраторі розра</w:t>
      </w:r>
      <w:r>
        <w:t>хункових операцій;</w:t>
      </w:r>
    </w:p>
    <w:p w:rsidR="00356170" w:rsidRDefault="001F78E6">
      <w:pPr>
        <w:pStyle w:val="20"/>
        <w:framePr w:w="6106" w:h="7694" w:hRule="exact" w:wrap="none" w:vAnchor="page" w:hAnchor="page" w:x="9488" w:y="1496"/>
        <w:shd w:val="clear" w:color="auto" w:fill="auto"/>
        <w:spacing w:after="0" w:line="230" w:lineRule="exact"/>
        <w:ind w:firstLine="620"/>
        <w:jc w:val="both"/>
      </w:pPr>
      <w:r>
        <w:rPr>
          <w:vertAlign w:val="superscript"/>
        </w:rPr>
        <w:t>0</w:t>
      </w:r>
      <w:r>
        <w:t xml:space="preserve"> продавати продовольчі товари;</w:t>
      </w:r>
    </w:p>
    <w:p w:rsidR="00356170" w:rsidRDefault="001F78E6">
      <w:pPr>
        <w:pStyle w:val="20"/>
        <w:framePr w:w="6106" w:h="7694" w:hRule="exact" w:wrap="none" w:vAnchor="page" w:hAnchor="page" w:x="9488" w:y="1496"/>
        <w:shd w:val="clear" w:color="auto" w:fill="auto"/>
        <w:spacing w:after="0" w:line="230" w:lineRule="exact"/>
        <w:ind w:firstLine="620"/>
        <w:jc w:val="both"/>
      </w:pPr>
      <w:r>
        <w:t>• продавати непродовольчі товари.</w:t>
      </w:r>
    </w:p>
    <w:p w:rsidR="00356170" w:rsidRDefault="001F78E6">
      <w:pPr>
        <w:pStyle w:val="70"/>
        <w:framePr w:w="6106" w:h="7694" w:hRule="exact" w:wrap="none" w:vAnchor="page" w:hAnchor="page" w:x="9488" w:y="1496"/>
        <w:shd w:val="clear" w:color="auto" w:fill="auto"/>
        <w:tabs>
          <w:tab w:val="left" w:pos="3597"/>
        </w:tabs>
        <w:spacing w:after="0" w:line="230" w:lineRule="exact"/>
        <w:ind w:firstLine="620"/>
      </w:pPr>
      <w:r>
        <w:t>Місце проведення практики:</w:t>
      </w:r>
      <w:r>
        <w:tab/>
      </w:r>
      <w:r>
        <w:rPr>
          <w:rStyle w:val="71"/>
        </w:rPr>
        <w:t>навчальний магазин, базові</w:t>
      </w:r>
    </w:p>
    <w:p w:rsidR="00356170" w:rsidRDefault="001F78E6">
      <w:pPr>
        <w:pStyle w:val="20"/>
        <w:framePr w:w="6106" w:h="7694" w:hRule="exact" w:wrap="none" w:vAnchor="page" w:hAnchor="page" w:x="9488" w:y="1496"/>
        <w:shd w:val="clear" w:color="auto" w:fill="auto"/>
        <w:spacing w:after="0" w:line="230" w:lineRule="exact"/>
        <w:ind w:firstLine="0"/>
        <w:jc w:val="left"/>
      </w:pPr>
      <w:r>
        <w:t>роздрібні торгові підприємства.</w:t>
      </w:r>
    </w:p>
    <w:p w:rsidR="00356170" w:rsidRDefault="00356170">
      <w:pPr>
        <w:rPr>
          <w:sz w:val="2"/>
          <w:szCs w:val="2"/>
        </w:rPr>
        <w:sectPr w:rsidR="0035617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6170" w:rsidRDefault="00C05824">
      <w:pPr>
        <w:framePr w:wrap="none" w:vAnchor="page" w:hAnchor="page" w:x="1360" w:y="1133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827780" cy="2860040"/>
            <wp:effectExtent l="0" t="0" r="1270" b="0"/>
            <wp:docPr id="5" name="Рисунок 5" descr="C:\Users\user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70" w:rsidRDefault="001F78E6">
      <w:pPr>
        <w:pStyle w:val="20"/>
        <w:framePr w:w="6152" w:h="4537" w:hRule="exact" w:wrap="none" w:vAnchor="page" w:hAnchor="page" w:x="1360" w:y="5726"/>
        <w:numPr>
          <w:ilvl w:val="0"/>
          <w:numId w:val="6"/>
        </w:numPr>
        <w:shd w:val="clear" w:color="auto" w:fill="auto"/>
        <w:tabs>
          <w:tab w:val="left" w:pos="1762"/>
        </w:tabs>
        <w:spacing w:after="134" w:line="190" w:lineRule="exact"/>
        <w:ind w:left="1500" w:firstLine="0"/>
        <w:jc w:val="both"/>
      </w:pPr>
      <w:r>
        <w:t>Загальне ознайомлення з магазином</w:t>
      </w:r>
    </w:p>
    <w:p w:rsidR="00356170" w:rsidRDefault="001F78E6">
      <w:pPr>
        <w:pStyle w:val="20"/>
        <w:framePr w:w="6152" w:h="4537" w:hRule="exact" w:wrap="none" w:vAnchor="page" w:hAnchor="page" w:x="1360" w:y="5726"/>
        <w:shd w:val="clear" w:color="auto" w:fill="auto"/>
        <w:spacing w:after="174" w:line="220" w:lineRule="exact"/>
        <w:ind w:left="280" w:firstLine="500"/>
        <w:jc w:val="both"/>
      </w:pPr>
      <w:r>
        <w:t>Ознайомлення з магазином, основними правилами торговельно</w:t>
      </w:r>
      <w:r>
        <w:softHyphen/>
        <w:t>го обслуговування населення, експлуатацією торг</w:t>
      </w:r>
      <w:r>
        <w:t>ово-технологічного обладнання, торговою рекламою, вимогами техніки безпеки та проти</w:t>
      </w:r>
      <w:r>
        <w:softHyphen/>
        <w:t>пожежного захисту, основами психології, правилами професійної етики, вимогами кваліфікаційної характеристики продавця.</w:t>
      </w:r>
    </w:p>
    <w:p w:rsidR="00356170" w:rsidRDefault="001F78E6">
      <w:pPr>
        <w:pStyle w:val="20"/>
        <w:framePr w:w="6152" w:h="4537" w:hRule="exact" w:wrap="none" w:vAnchor="page" w:hAnchor="page" w:x="1360" w:y="5726"/>
        <w:numPr>
          <w:ilvl w:val="0"/>
          <w:numId w:val="6"/>
        </w:numPr>
        <w:shd w:val="clear" w:color="auto" w:fill="auto"/>
        <w:tabs>
          <w:tab w:val="left" w:pos="1346"/>
        </w:tabs>
        <w:spacing w:after="186" w:line="227" w:lineRule="exact"/>
        <w:ind w:left="2140"/>
        <w:jc w:val="left"/>
      </w:pPr>
      <w:r>
        <w:t xml:space="preserve">Оволодіння навичками роботи на реєстраторі </w:t>
      </w:r>
      <w:r>
        <w:t>розрахункових операцій</w:t>
      </w:r>
    </w:p>
    <w:p w:rsidR="00356170" w:rsidRDefault="001F78E6">
      <w:pPr>
        <w:pStyle w:val="20"/>
        <w:framePr w:w="6152" w:h="4537" w:hRule="exact" w:wrap="none" w:vAnchor="page" w:hAnchor="page" w:x="1360" w:y="5726"/>
        <w:shd w:val="clear" w:color="auto" w:fill="auto"/>
        <w:spacing w:after="0" w:line="220" w:lineRule="exact"/>
        <w:ind w:left="280" w:firstLine="500"/>
        <w:jc w:val="both"/>
      </w:pPr>
      <w:r>
        <w:t>Ознайомлення з порядком придбання, реєстрації та правилами експлуатації реєстратора розрахункових операцій (РРО).</w:t>
      </w:r>
    </w:p>
    <w:p w:rsidR="00356170" w:rsidRDefault="001F78E6">
      <w:pPr>
        <w:pStyle w:val="20"/>
        <w:framePr w:w="6152" w:h="4537" w:hRule="exact" w:wrap="none" w:vAnchor="page" w:hAnchor="page" w:x="1360" w:y="5726"/>
        <w:shd w:val="clear" w:color="auto" w:fill="auto"/>
        <w:spacing w:after="0" w:line="220" w:lineRule="exact"/>
        <w:ind w:left="280" w:firstLine="500"/>
        <w:jc w:val="both"/>
      </w:pPr>
      <w:r>
        <w:t>Ознайомлення з будовою та основними експлуатаційними характеристиками РРО. Ознайомлення з обладнанням для зчитування шт</w:t>
      </w:r>
      <w:r>
        <w:t>рихового коду та порядком технічного обслуговування РРО.</w:t>
      </w:r>
    </w:p>
    <w:p w:rsidR="00356170" w:rsidRDefault="001F78E6">
      <w:pPr>
        <w:pStyle w:val="20"/>
        <w:framePr w:w="6152" w:h="4537" w:hRule="exact" w:wrap="none" w:vAnchor="page" w:hAnchor="page" w:x="1360" w:y="5726"/>
        <w:shd w:val="clear" w:color="auto" w:fill="auto"/>
        <w:spacing w:after="0" w:line="220" w:lineRule="exact"/>
        <w:ind w:left="280" w:firstLine="500"/>
        <w:jc w:val="both"/>
      </w:pPr>
      <w:r>
        <w:t>Ознайомлення з режимами роботи РРО. Підготовка РРО до роботи встановлення чекової та контрольної стрічки, кодування това</w:t>
      </w:r>
      <w:r>
        <w:softHyphen/>
        <w:t>рів. Виконання операцій продажу товарів та анулювання покупки, робота на РРО в</w:t>
      </w:r>
      <w:r>
        <w:t xml:space="preserve"> режимі “Меню звіт”. Оформлення товарно-касової</w:t>
      </w:r>
    </w:p>
    <w:p w:rsidR="00356170" w:rsidRDefault="001F78E6">
      <w:pPr>
        <w:pStyle w:val="20"/>
        <w:framePr w:w="6181" w:h="8721" w:hRule="exact" w:wrap="none" w:vAnchor="page" w:hAnchor="page" w:x="9388" w:y="1168"/>
        <w:shd w:val="clear" w:color="auto" w:fill="auto"/>
        <w:spacing w:after="174" w:line="223" w:lineRule="exact"/>
        <w:ind w:left="160" w:firstLine="0"/>
        <w:jc w:val="both"/>
      </w:pPr>
      <w:r>
        <w:t>книги, ведення журналу РРО; ознайомлення з правилами грошових розрахунків з покупцями.</w:t>
      </w:r>
    </w:p>
    <w:p w:rsidR="00356170" w:rsidRDefault="001F78E6">
      <w:pPr>
        <w:pStyle w:val="70"/>
        <w:framePr w:w="6181" w:h="8721" w:hRule="exact" w:wrap="none" w:vAnchor="page" w:hAnchor="page" w:x="9388" w:y="1168"/>
        <w:shd w:val="clear" w:color="auto" w:fill="auto"/>
        <w:tabs>
          <w:tab w:val="left" w:pos="597"/>
        </w:tabs>
        <w:spacing w:after="189" w:line="230" w:lineRule="exact"/>
        <w:ind w:left="2040"/>
        <w:jc w:val="left"/>
      </w:pPr>
      <w:r>
        <w:t>З,</w:t>
      </w:r>
      <w:r>
        <w:tab/>
        <w:t>4. Оволодіння навичками роботипрод!?вця продовольчих та непродовольчих товарів</w:t>
      </w:r>
    </w:p>
    <w:p w:rsidR="00356170" w:rsidRDefault="001F78E6">
      <w:pPr>
        <w:pStyle w:val="20"/>
        <w:framePr w:w="6181" w:h="8721" w:hRule="exact" w:wrap="none" w:vAnchor="page" w:hAnchor="page" w:x="9388" w:y="1168"/>
        <w:shd w:val="clear" w:color="auto" w:fill="auto"/>
        <w:spacing w:after="0" w:line="220" w:lineRule="exact"/>
        <w:ind w:left="160" w:firstLine="520"/>
        <w:jc w:val="both"/>
      </w:pPr>
      <w:r>
        <w:t>Ознайомлення з асортиментом та вимогами</w:t>
      </w:r>
      <w:r>
        <w:t xml:space="preserve"> до якості продовольчих та непродовольчих -товарів, порядком надходження товарів у магазин. Приймання товарів спільно з матеріально- відповідальними особами, перевірка ціни на товари, які надійшли, ознайомлення з правилами приймання. Розміщення товарів на </w:t>
      </w:r>
      <w:r>
        <w:t>зберігання, підготовка до продажу з дотриманням правил продажу продовольчих товарів, оформлення цінників. Оволодіння магазинними та позамагазинними формами і методами продажу товарів. Ознайом</w:t>
      </w:r>
      <w:r>
        <w:softHyphen/>
        <w:t>лення з технологією продажу товарів у магазині, обліком та звітн</w:t>
      </w:r>
      <w:r>
        <w:t>істю; порядком проведення інвентаризації; відповідальністю за порушення правил торгівлі.</w:t>
      </w:r>
    </w:p>
    <w:p w:rsidR="00356170" w:rsidRDefault="001F78E6">
      <w:pPr>
        <w:pStyle w:val="20"/>
        <w:framePr w:w="6181" w:h="8721" w:hRule="exact" w:wrap="none" w:vAnchor="page" w:hAnchor="page" w:x="9388" w:y="1168"/>
        <w:shd w:val="clear" w:color="auto" w:fill="auto"/>
        <w:spacing w:after="0" w:line="220" w:lineRule="exact"/>
        <w:ind w:left="160" w:firstLine="520"/>
        <w:jc w:val="both"/>
      </w:pPr>
      <w:r>
        <w:t xml:space="preserve">Підготовка робочого місця продавця до продажу товарів. Розміщення та викладка товарів, оформлення вітрини. Оволодіння навичками обслуговування покупців, проведення </w:t>
      </w:r>
      <w:r>
        <w:t>розрахунків з покуп</w:t>
      </w:r>
      <w:r>
        <w:softHyphen/>
        <w:t>цями і оформлення відповідних документів.</w:t>
      </w:r>
    </w:p>
    <w:p w:rsidR="00356170" w:rsidRDefault="001F78E6">
      <w:pPr>
        <w:pStyle w:val="20"/>
        <w:framePr w:w="6181" w:h="8721" w:hRule="exact" w:wrap="none" w:vAnchor="page" w:hAnchor="page" w:x="9388" w:y="1168"/>
        <w:shd w:val="clear" w:color="auto" w:fill="auto"/>
        <w:spacing w:after="204" w:line="220" w:lineRule="exact"/>
        <w:ind w:left="160" w:firstLine="520"/>
        <w:jc w:val="both"/>
      </w:pPr>
      <w:r>
        <w:t>Самостійне обслуговування покупців з врахуванням статі, віку, темпераменту покупців. Участь у вирішенні торгових ситуацій, що виникають у процесі продажу товарів.</w:t>
      </w:r>
    </w:p>
    <w:p w:rsidR="00356170" w:rsidRDefault="001F78E6">
      <w:pPr>
        <w:pStyle w:val="80"/>
        <w:framePr w:w="6181" w:h="8721" w:hRule="exact" w:wrap="none" w:vAnchor="page" w:hAnchor="page" w:x="9388" w:y="1168"/>
        <w:numPr>
          <w:ilvl w:val="0"/>
          <w:numId w:val="5"/>
        </w:numPr>
        <w:shd w:val="clear" w:color="auto" w:fill="auto"/>
        <w:tabs>
          <w:tab w:val="left" w:pos="2303"/>
        </w:tabs>
        <w:spacing w:before="0" w:after="104" w:line="190" w:lineRule="exact"/>
        <w:ind w:left="1900" w:firstLine="0"/>
      </w:pPr>
      <w:r>
        <w:t>ФІНАНСОВИЙ ОБЛІК</w:t>
      </w:r>
    </w:p>
    <w:p w:rsidR="00356170" w:rsidRDefault="001F78E6">
      <w:pPr>
        <w:pStyle w:val="20"/>
        <w:framePr w:w="6181" w:h="8721" w:hRule="exact" w:wrap="none" w:vAnchor="page" w:hAnchor="page" w:x="9388" w:y="1168"/>
        <w:shd w:val="clear" w:color="auto" w:fill="auto"/>
        <w:spacing w:after="0" w:line="223" w:lineRule="exact"/>
        <w:ind w:left="160" w:firstLine="520"/>
        <w:jc w:val="both"/>
      </w:pPr>
      <w:r>
        <w:t>Практична проф</w:t>
      </w:r>
      <w:r>
        <w:t>есійна підготовка з дисципліни “Фінансовий облік” здійснюється у б семестрі після вивчення теоретичного курсу дисципліни.</w:t>
      </w:r>
    </w:p>
    <w:p w:rsidR="00356170" w:rsidRDefault="001F78E6">
      <w:pPr>
        <w:pStyle w:val="20"/>
        <w:framePr w:w="6181" w:h="8721" w:hRule="exact" w:wrap="none" w:vAnchor="page" w:hAnchor="page" w:x="9388" w:y="1168"/>
        <w:shd w:val="clear" w:color="auto" w:fill="auto"/>
        <w:spacing w:after="0" w:line="223" w:lineRule="exact"/>
        <w:ind w:left="160" w:firstLine="520"/>
        <w:jc w:val="both"/>
      </w:pPr>
      <w:r>
        <w:t xml:space="preserve">Навчальна практика проводиться на базі лабораторії навчальної бухгалтерії з використанням конкретних матеріалів господарств в умовах, </w:t>
      </w:r>
      <w:r>
        <w:t>максимально наближених до виробництва.</w:t>
      </w:r>
    </w:p>
    <w:p w:rsidR="00356170" w:rsidRDefault="001F78E6">
      <w:pPr>
        <w:pStyle w:val="20"/>
        <w:framePr w:w="6181" w:h="8721" w:hRule="exact" w:wrap="none" w:vAnchor="page" w:hAnchor="page" w:x="9388" w:y="1168"/>
        <w:shd w:val="clear" w:color="auto" w:fill="auto"/>
        <w:spacing w:after="0" w:line="223" w:lineRule="exact"/>
        <w:ind w:left="160" w:firstLine="520"/>
        <w:jc w:val="both"/>
      </w:pPr>
      <w:r>
        <w:rPr>
          <w:rStyle w:val="25"/>
        </w:rPr>
        <w:t xml:space="preserve">Мета практики </w:t>
      </w:r>
      <w:r>
        <w:t>- закріплення і поглиблення теоретичних знань, одержаних під час вивчення дисциплін “Бухгалтерський облік”, “Фінансовий облік”.</w:t>
      </w:r>
    </w:p>
    <w:p w:rsidR="00356170" w:rsidRDefault="001F78E6">
      <w:pPr>
        <w:pStyle w:val="20"/>
        <w:framePr w:w="6181" w:h="8721" w:hRule="exact" w:wrap="none" w:vAnchor="page" w:hAnchor="page" w:x="9388" w:y="1168"/>
        <w:shd w:val="clear" w:color="auto" w:fill="auto"/>
        <w:spacing w:after="0" w:line="223" w:lineRule="exact"/>
        <w:ind w:left="160" w:firstLine="520"/>
        <w:jc w:val="both"/>
      </w:pPr>
      <w:r>
        <w:rPr>
          <w:rStyle w:val="25"/>
        </w:rPr>
        <w:t xml:space="preserve">Завдання практики </w:t>
      </w:r>
      <w:r>
        <w:t xml:space="preserve">- набуття вмінь та навичок з організації бухгалтерського </w:t>
      </w:r>
      <w:r>
        <w:t>обліку на підприємствах.</w:t>
      </w:r>
    </w:p>
    <w:p w:rsidR="00356170" w:rsidRDefault="00356170">
      <w:pPr>
        <w:rPr>
          <w:sz w:val="2"/>
          <w:szCs w:val="2"/>
        </w:rPr>
        <w:sectPr w:rsidR="0035617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6170" w:rsidRDefault="001F78E6">
      <w:pPr>
        <w:pStyle w:val="20"/>
        <w:framePr w:w="6131" w:h="2734" w:hRule="exact" w:wrap="none" w:vAnchor="page" w:hAnchor="page" w:x="1311" w:y="1292"/>
        <w:shd w:val="clear" w:color="auto" w:fill="auto"/>
        <w:spacing w:after="0" w:line="234" w:lineRule="exact"/>
        <w:ind w:left="240" w:firstLine="500"/>
        <w:jc w:val="left"/>
      </w:pPr>
      <w:r>
        <w:lastRenderedPageBreak/>
        <w:t>Після завершення практики студенти повинні вміти: о складати 'і читати первинні документи з обліку активів, зобов’язань, капіталу;</w:t>
      </w:r>
    </w:p>
    <w:p w:rsidR="00356170" w:rsidRDefault="001F78E6">
      <w:pPr>
        <w:pStyle w:val="20"/>
        <w:framePr w:w="6131" w:h="2734" w:hRule="exact" w:wrap="none" w:vAnchor="page" w:hAnchor="page" w:x="1311" w:y="1292"/>
        <w:shd w:val="clear" w:color="auto" w:fill="auto"/>
        <w:spacing w:after="0" w:line="234" w:lineRule="exact"/>
        <w:ind w:left="240" w:firstLine="500"/>
        <w:jc w:val="left"/>
      </w:pPr>
      <w:r>
        <w:t xml:space="preserve">® документальні оформляти операції виробничо-фінансової діяльності </w:t>
      </w:r>
      <w:r>
        <w:t>підприємства;</w:t>
      </w:r>
    </w:p>
    <w:p w:rsidR="00356170" w:rsidRDefault="001F78E6">
      <w:pPr>
        <w:pStyle w:val="20"/>
        <w:framePr w:w="6131" w:h="2734" w:hRule="exact" w:wrap="none" w:vAnchor="page" w:hAnchor="page" w:x="1311" w:y="1292"/>
        <w:shd w:val="clear" w:color="auto" w:fill="auto"/>
        <w:spacing w:after="0" w:line="234" w:lineRule="exact"/>
        <w:ind w:left="740" w:firstLine="0"/>
        <w:jc w:val="left"/>
      </w:pPr>
      <w:r>
        <w:t>® складати групувальні відомості та розшифровки; о визначати доходи і результати діяльності підприємства;</w:t>
      </w:r>
    </w:p>
    <w:p w:rsidR="00356170" w:rsidRDefault="001F78E6">
      <w:pPr>
        <w:pStyle w:val="20"/>
        <w:framePr w:w="6131" w:h="2734" w:hRule="exact" w:wrap="none" w:vAnchor="page" w:hAnchor="page" w:x="1311" w:y="1292"/>
        <w:shd w:val="clear" w:color="auto" w:fill="auto"/>
        <w:spacing w:after="0" w:line="234" w:lineRule="exact"/>
        <w:ind w:left="240" w:firstLine="500"/>
        <w:jc w:val="left"/>
      </w:pPr>
      <w:r>
        <w:t>® складати баланс та інші форми фінансової звітності.</w:t>
      </w:r>
    </w:p>
    <w:p w:rsidR="00356170" w:rsidRDefault="001F78E6">
      <w:pPr>
        <w:pStyle w:val="20"/>
        <w:framePr w:w="6131" w:h="2734" w:hRule="exact" w:wrap="none" w:vAnchor="page" w:hAnchor="page" w:x="1311" w:y="1292"/>
        <w:shd w:val="clear" w:color="auto" w:fill="auto"/>
        <w:spacing w:after="95" w:line="234" w:lineRule="exact"/>
        <w:ind w:left="240" w:firstLine="500"/>
        <w:jc w:val="left"/>
      </w:pPr>
      <w:r>
        <w:t>Місце проведення практики: лабораторія навчальної бухгал</w:t>
      </w:r>
      <w:r>
        <w:softHyphen/>
        <w:t>терії.</w:t>
      </w:r>
    </w:p>
    <w:p w:rsidR="00356170" w:rsidRDefault="001F78E6">
      <w:pPr>
        <w:pStyle w:val="20"/>
        <w:framePr w:w="6131" w:h="2734" w:hRule="exact" w:wrap="none" w:vAnchor="page" w:hAnchor="page" w:x="1311" w:y="1292"/>
        <w:shd w:val="clear" w:color="auto" w:fill="auto"/>
        <w:spacing w:after="0" w:line="190" w:lineRule="exact"/>
        <w:ind w:right="200" w:firstLine="0"/>
      </w:pPr>
      <w:r>
        <w:t xml:space="preserve">Орієнтовний </w:t>
      </w:r>
      <w:r>
        <w:t>тематичний план</w:t>
      </w:r>
    </w:p>
    <w:p w:rsidR="00356170" w:rsidRDefault="00C05824">
      <w:pPr>
        <w:framePr w:wrap="none" w:vAnchor="page" w:hAnchor="page" w:x="1588" w:y="411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700145" cy="3933825"/>
            <wp:effectExtent l="0" t="0" r="0" b="9525"/>
            <wp:docPr id="6" name="Рисунок 6" descr="C:\Users\user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70" w:rsidRDefault="001F78E6">
      <w:pPr>
        <w:pStyle w:val="20"/>
        <w:framePr w:w="6275" w:h="9394" w:hRule="exact" w:wrap="none" w:vAnchor="page" w:hAnchor="page" w:x="9343" w:y="1201"/>
        <w:numPr>
          <w:ilvl w:val="0"/>
          <w:numId w:val="7"/>
        </w:numPr>
        <w:shd w:val="clear" w:color="auto" w:fill="auto"/>
        <w:tabs>
          <w:tab w:val="left" w:pos="676"/>
        </w:tabs>
        <w:spacing w:after="180" w:line="230" w:lineRule="exact"/>
        <w:ind w:left="1280" w:right="200" w:hanging="880"/>
        <w:jc w:val="left"/>
      </w:pPr>
      <w:r>
        <w:t>Ознайомлення з програмою практики. Відкриття Головної книги, перенесення залишків на рахунки</w:t>
      </w:r>
    </w:p>
    <w:p w:rsidR="00356170" w:rsidRDefault="001F78E6">
      <w:pPr>
        <w:pStyle w:val="20"/>
        <w:framePr w:w="6275" w:h="9394" w:hRule="exact" w:wrap="none" w:vAnchor="page" w:hAnchor="page" w:x="9343" w:y="1201"/>
        <w:shd w:val="clear" w:color="auto" w:fill="auto"/>
        <w:spacing w:after="0" w:line="230" w:lineRule="exact"/>
        <w:ind w:left="200" w:right="200" w:firstLine="520"/>
        <w:jc w:val="both"/>
      </w:pPr>
      <w:r>
        <w:t xml:space="preserve">Ознайомлення з програмою </w:t>
      </w:r>
      <w:r>
        <w:t>практики та Методикою проведення роботи.</w:t>
      </w:r>
    </w:p>
    <w:p w:rsidR="00356170" w:rsidRDefault="001F78E6">
      <w:pPr>
        <w:pStyle w:val="20"/>
        <w:framePr w:w="6275" w:h="9394" w:hRule="exact" w:wrap="none" w:vAnchor="page" w:hAnchor="page" w:x="9343" w:y="1201"/>
        <w:shd w:val="clear" w:color="auto" w:fill="auto"/>
        <w:spacing w:after="210" w:line="227" w:lineRule="exact"/>
        <w:ind w:left="200" w:right="200" w:firstLine="520"/>
        <w:jc w:val="both"/>
      </w:pPr>
      <w:r>
        <w:t>На основі бухгалтерського балансу відкрити Головну книгу, перенести залишки на рахунки.</w:t>
      </w:r>
    </w:p>
    <w:p w:rsidR="00356170" w:rsidRDefault="001F78E6">
      <w:pPr>
        <w:pStyle w:val="20"/>
        <w:framePr w:w="6275" w:h="9394" w:hRule="exact" w:wrap="none" w:vAnchor="page" w:hAnchor="page" w:x="9343" w:y="1201"/>
        <w:numPr>
          <w:ilvl w:val="0"/>
          <w:numId w:val="7"/>
        </w:numPr>
        <w:shd w:val="clear" w:color="auto" w:fill="auto"/>
        <w:tabs>
          <w:tab w:val="left" w:pos="1164"/>
        </w:tabs>
        <w:spacing w:after="168" w:line="190" w:lineRule="exact"/>
        <w:ind w:left="200" w:firstLine="680"/>
        <w:jc w:val="both"/>
      </w:pPr>
      <w:r>
        <w:t>Облік грошових коштів (облік касових операцій)</w:t>
      </w:r>
    </w:p>
    <w:p w:rsidR="00356170" w:rsidRDefault="001F78E6">
      <w:pPr>
        <w:pStyle w:val="20"/>
        <w:framePr w:w="6275" w:h="9394" w:hRule="exact" w:wrap="none" w:vAnchor="page" w:hAnchor="page" w:x="9343" w:y="1201"/>
        <w:shd w:val="clear" w:color="auto" w:fill="auto"/>
        <w:spacing w:after="207" w:line="223" w:lineRule="exact"/>
        <w:ind w:left="200" w:right="200" w:firstLine="520"/>
        <w:jc w:val="both"/>
      </w:pPr>
      <w:r>
        <w:t xml:space="preserve">Запис даних касових документів в касову книгу. Виведення оборотів і залишків в </w:t>
      </w:r>
      <w:r>
        <w:t>касовій книзі. Записи в облікові регістри. Записи в Головну книгу.</w:t>
      </w:r>
    </w:p>
    <w:p w:rsidR="00356170" w:rsidRDefault="001F78E6">
      <w:pPr>
        <w:pStyle w:val="20"/>
        <w:framePr w:w="6275" w:h="9394" w:hRule="exact" w:wrap="none" w:vAnchor="page" w:hAnchor="page" w:x="9343" w:y="1201"/>
        <w:numPr>
          <w:ilvl w:val="0"/>
          <w:numId w:val="7"/>
        </w:numPr>
        <w:shd w:val="clear" w:color="auto" w:fill="auto"/>
        <w:tabs>
          <w:tab w:val="left" w:pos="1000"/>
        </w:tabs>
        <w:spacing w:after="169" w:line="190" w:lineRule="exact"/>
        <w:ind w:left="200" w:firstLine="520"/>
        <w:jc w:val="both"/>
      </w:pPr>
      <w:r>
        <w:t>Облік грошових коштів (облік банківських операцій)</w:t>
      </w:r>
    </w:p>
    <w:p w:rsidR="00356170" w:rsidRDefault="001F78E6">
      <w:pPr>
        <w:pStyle w:val="20"/>
        <w:framePr w:w="6275" w:h="9394" w:hRule="exact" w:wrap="none" w:vAnchor="page" w:hAnchor="page" w:x="9343" w:y="1201"/>
        <w:shd w:val="clear" w:color="auto" w:fill="auto"/>
        <w:spacing w:after="201" w:line="216" w:lineRule="exact"/>
        <w:ind w:left="200" w:right="200" w:firstLine="680"/>
        <w:jc w:val="both"/>
      </w:pPr>
      <w:r>
        <w:t>Опрацювання банківських документів і виписки банку. Проведення записів в облікові регістри. Записи в Головну книгу.</w:t>
      </w:r>
    </w:p>
    <w:p w:rsidR="00356170" w:rsidRDefault="001F78E6">
      <w:pPr>
        <w:pStyle w:val="20"/>
        <w:framePr w:w="6275" w:h="9394" w:hRule="exact" w:wrap="none" w:vAnchor="page" w:hAnchor="page" w:x="9343" w:y="1201"/>
        <w:numPr>
          <w:ilvl w:val="0"/>
          <w:numId w:val="7"/>
        </w:numPr>
        <w:shd w:val="clear" w:color="auto" w:fill="auto"/>
        <w:tabs>
          <w:tab w:val="left" w:pos="1836"/>
        </w:tabs>
        <w:spacing w:after="169" w:line="190" w:lineRule="exact"/>
        <w:ind w:left="1560" w:firstLine="0"/>
        <w:jc w:val="both"/>
      </w:pPr>
      <w:r>
        <w:t>Облік дебіторської заб</w:t>
      </w:r>
      <w:r>
        <w:t>оргованості</w:t>
      </w:r>
    </w:p>
    <w:p w:rsidR="00356170" w:rsidRDefault="001F78E6">
      <w:pPr>
        <w:pStyle w:val="20"/>
        <w:framePr w:w="6275" w:h="9394" w:hRule="exact" w:wrap="none" w:vAnchor="page" w:hAnchor="page" w:x="9343" w:y="1201"/>
        <w:shd w:val="clear" w:color="auto" w:fill="auto"/>
        <w:spacing w:after="0" w:line="216" w:lineRule="exact"/>
        <w:ind w:left="200" w:right="200" w:firstLine="680"/>
        <w:jc w:val="both"/>
      </w:pPr>
      <w:r>
        <w:t>Опрацювання документів з обліку розрахунків із покупцями і замовниками (рах. 36), розрахунків із різними дебіторами (рах. 37), (субрахунок 372 - Розрахунки з підзвітними особами).</w:t>
      </w:r>
    </w:p>
    <w:p w:rsidR="00356170" w:rsidRDefault="001F78E6">
      <w:pPr>
        <w:pStyle w:val="20"/>
        <w:framePr w:w="6275" w:h="9394" w:hRule="exact" w:wrap="none" w:vAnchor="page" w:hAnchor="page" w:x="9343" w:y="1201"/>
        <w:shd w:val="clear" w:color="auto" w:fill="auto"/>
        <w:spacing w:after="201" w:line="216" w:lineRule="exact"/>
        <w:ind w:left="200" w:right="200" w:firstLine="680"/>
        <w:jc w:val="both"/>
      </w:pPr>
      <w:r>
        <w:t xml:space="preserve">Проведення записів в регістри синтетичного й аналітичного </w:t>
      </w:r>
      <w:r>
        <w:t>обліку. Записи в Головну книгу.</w:t>
      </w:r>
    </w:p>
    <w:p w:rsidR="00356170" w:rsidRDefault="001F78E6">
      <w:pPr>
        <w:pStyle w:val="20"/>
        <w:framePr w:w="6275" w:h="9394" w:hRule="exact" w:wrap="none" w:vAnchor="page" w:hAnchor="page" w:x="9343" w:y="1201"/>
        <w:numPr>
          <w:ilvl w:val="0"/>
          <w:numId w:val="7"/>
        </w:numPr>
        <w:shd w:val="clear" w:color="auto" w:fill="auto"/>
        <w:tabs>
          <w:tab w:val="left" w:pos="2091"/>
        </w:tabs>
        <w:spacing w:after="164" w:line="190" w:lineRule="exact"/>
        <w:ind w:left="1800" w:firstLine="0"/>
        <w:jc w:val="both"/>
      </w:pPr>
      <w:r>
        <w:t>Облік поточних зобов’язань</w:t>
      </w:r>
    </w:p>
    <w:p w:rsidR="00356170" w:rsidRDefault="001F78E6">
      <w:pPr>
        <w:pStyle w:val="20"/>
        <w:framePr w:w="6275" w:h="9394" w:hRule="exact" w:wrap="none" w:vAnchor="page" w:hAnchor="page" w:x="9343" w:y="1201"/>
        <w:shd w:val="clear" w:color="auto" w:fill="auto"/>
        <w:spacing w:after="0" w:line="223" w:lineRule="exact"/>
        <w:ind w:left="200" w:right="200" w:firstLine="520"/>
        <w:jc w:val="both"/>
      </w:pPr>
      <w:r>
        <w:t>Опрацювання документів з обліку розрахунків з постачаль</w:t>
      </w:r>
      <w:r>
        <w:softHyphen/>
        <w:t>никами і підрядчиками (рах. 63).</w:t>
      </w:r>
    </w:p>
    <w:p w:rsidR="00356170" w:rsidRDefault="001F78E6">
      <w:pPr>
        <w:pStyle w:val="20"/>
        <w:framePr w:w="6275" w:h="9394" w:hRule="exact" w:wrap="none" w:vAnchor="page" w:hAnchor="page" w:x="9343" w:y="1201"/>
        <w:shd w:val="clear" w:color="auto" w:fill="auto"/>
        <w:spacing w:after="207" w:line="223" w:lineRule="exact"/>
        <w:ind w:left="200" w:right="200" w:firstLine="520"/>
        <w:jc w:val="both"/>
      </w:pPr>
      <w:r>
        <w:t>Проведення записів в регістри синтетичного і аналітичного обліку. Записи в Головну книгу.</w:t>
      </w:r>
    </w:p>
    <w:p w:rsidR="00356170" w:rsidRDefault="001F78E6">
      <w:pPr>
        <w:pStyle w:val="20"/>
        <w:framePr w:w="6275" w:h="9394" w:hRule="exact" w:wrap="none" w:vAnchor="page" w:hAnchor="page" w:x="9343" w:y="1201"/>
        <w:numPr>
          <w:ilvl w:val="0"/>
          <w:numId w:val="7"/>
        </w:numPr>
        <w:shd w:val="clear" w:color="auto" w:fill="auto"/>
        <w:tabs>
          <w:tab w:val="left" w:pos="2173"/>
        </w:tabs>
        <w:spacing w:after="161" w:line="190" w:lineRule="exact"/>
        <w:ind w:left="1900" w:firstLine="0"/>
        <w:jc w:val="both"/>
      </w:pPr>
      <w:r>
        <w:t xml:space="preserve">Облік виробничих </w:t>
      </w:r>
      <w:r>
        <w:t>запасів</w:t>
      </w:r>
    </w:p>
    <w:p w:rsidR="00356170" w:rsidRDefault="001F78E6">
      <w:pPr>
        <w:pStyle w:val="20"/>
        <w:framePr w:w="6275" w:h="9394" w:hRule="exact" w:wrap="none" w:vAnchor="page" w:hAnchor="page" w:x="9343" w:y="1201"/>
        <w:shd w:val="clear" w:color="auto" w:fill="auto"/>
        <w:spacing w:after="0" w:line="223" w:lineRule="exact"/>
        <w:ind w:left="200" w:right="200" w:firstLine="520"/>
        <w:jc w:val="both"/>
      </w:pPr>
      <w:r>
        <w:t>Опрацювання первинних документів по рахунках виробничих запасів (рах.201, 203, 205, 207). Записи в книгу складського обліку.</w:t>
      </w:r>
    </w:p>
    <w:p w:rsidR="00356170" w:rsidRDefault="001F78E6">
      <w:pPr>
        <w:pStyle w:val="20"/>
        <w:framePr w:w="6275" w:h="9394" w:hRule="exact" w:wrap="none" w:vAnchor="page" w:hAnchor="page" w:x="9343" w:y="1201"/>
        <w:shd w:val="clear" w:color="auto" w:fill="auto"/>
        <w:spacing w:after="0" w:line="223" w:lineRule="exact"/>
        <w:ind w:left="200" w:right="200" w:firstLine="520"/>
        <w:jc w:val="both"/>
      </w:pPr>
      <w:r>
        <w:t>Складання звіту про рух матеріальних цінностей. Записи в облікові регістри та Головну книгу.</w:t>
      </w:r>
    </w:p>
    <w:p w:rsidR="00356170" w:rsidRDefault="00356170">
      <w:pPr>
        <w:rPr>
          <w:sz w:val="2"/>
          <w:szCs w:val="2"/>
        </w:rPr>
        <w:sectPr w:rsidR="0035617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6170" w:rsidRDefault="001F78E6">
      <w:pPr>
        <w:pStyle w:val="90"/>
        <w:framePr w:w="6602" w:h="8878" w:hRule="exact" w:wrap="none" w:vAnchor="page" w:hAnchor="page" w:x="1111" w:y="1713"/>
        <w:numPr>
          <w:ilvl w:val="0"/>
          <w:numId w:val="7"/>
        </w:numPr>
        <w:shd w:val="clear" w:color="auto" w:fill="auto"/>
        <w:tabs>
          <w:tab w:val="left" w:pos="1086"/>
        </w:tabs>
        <w:spacing w:after="148" w:line="190" w:lineRule="exact"/>
        <w:ind w:left="240" w:firstLine="540"/>
      </w:pPr>
      <w:r>
        <w:lastRenderedPageBreak/>
        <w:t>Облік о</w:t>
      </w:r>
      <w:r>
        <w:t>сновних засобів і нематеріальних активів</w:t>
      </w:r>
    </w:p>
    <w:p w:rsidR="00356170" w:rsidRDefault="001F78E6">
      <w:pPr>
        <w:pStyle w:val="90"/>
        <w:framePr w:w="6602" w:h="8878" w:hRule="exact" w:wrap="none" w:vAnchor="page" w:hAnchor="page" w:x="1111" w:y="1713"/>
        <w:shd w:val="clear" w:color="auto" w:fill="auto"/>
        <w:spacing w:after="224" w:line="245" w:lineRule="exact"/>
        <w:ind w:left="240" w:firstLine="540"/>
        <w:jc w:val="left"/>
      </w:pPr>
      <w:r>
        <w:t>Опрацювання первинних документів з обліку основних засобів нематеріальних активів, запис# в-</w:t>
      </w:r>
      <w:r>
        <w:rPr>
          <w:vertAlign w:val="superscript"/>
        </w:rPr>
        <w:t>48</w:t>
      </w:r>
      <w:r>
        <w:t xml:space="preserve"> регістри синтетичного аналітичного обліку. Проведення записів в Головну книгу.</w:t>
      </w:r>
    </w:p>
    <w:p w:rsidR="00356170" w:rsidRDefault="001F78E6">
      <w:pPr>
        <w:pStyle w:val="90"/>
        <w:framePr w:w="6602" w:h="8878" w:hRule="exact" w:wrap="none" w:vAnchor="page" w:hAnchor="page" w:x="1111" w:y="1713"/>
        <w:numPr>
          <w:ilvl w:val="0"/>
          <w:numId w:val="7"/>
        </w:numPr>
        <w:shd w:val="clear" w:color="auto" w:fill="auto"/>
        <w:tabs>
          <w:tab w:val="left" w:pos="699"/>
        </w:tabs>
        <w:spacing w:after="191" w:line="190" w:lineRule="exact"/>
        <w:ind w:left="400" w:firstLine="0"/>
      </w:pPr>
      <w:r>
        <w:t xml:space="preserve">Облік праці, її оплати і відрахувань на </w:t>
      </w:r>
      <w:r>
        <w:t>соціальне страхування</w:t>
      </w:r>
    </w:p>
    <w:p w:rsidR="00356170" w:rsidRDefault="001F78E6">
      <w:pPr>
        <w:pStyle w:val="90"/>
        <w:framePr w:w="6602" w:h="8878" w:hRule="exact" w:wrap="none" w:vAnchor="page" w:hAnchor="page" w:x="1111" w:y="1713"/>
        <w:shd w:val="clear" w:color="auto" w:fill="auto"/>
        <w:spacing w:after="189" w:line="234" w:lineRule="exact"/>
        <w:ind w:left="240" w:right="480" w:firstLine="540"/>
      </w:pPr>
      <w:r>
        <w:t>Складання первинних документів з оплати праці. Нарахування допомоги з тимчасової непрацездатності, оплати за час відпустку Запис даних первинних документів в регістри синтетичн - и аналітичного обліку. Проведення відрахувань на соц.ал</w:t>
      </w:r>
      <w:r>
        <w:t>ьн страхування. Записи в Головну книгу.</w:t>
      </w:r>
    </w:p>
    <w:p w:rsidR="00356170" w:rsidRDefault="001F78E6">
      <w:pPr>
        <w:pStyle w:val="90"/>
        <w:framePr w:w="6602" w:h="8878" w:hRule="exact" w:wrap="none" w:vAnchor="page" w:hAnchor="page" w:x="1111" w:y="1713"/>
        <w:numPr>
          <w:ilvl w:val="0"/>
          <w:numId w:val="7"/>
        </w:numPr>
        <w:shd w:val="clear" w:color="auto" w:fill="auto"/>
        <w:tabs>
          <w:tab w:val="left" w:pos="1082"/>
        </w:tabs>
        <w:spacing w:after="148" w:line="223" w:lineRule="exact"/>
        <w:ind w:left="2400" w:right="480"/>
        <w:jc w:val="left"/>
      </w:pPr>
      <w:r>
        <w:t>Облік власного капіталу та забезпечення майбутніх витрат та платежів</w:t>
      </w:r>
    </w:p>
    <w:p w:rsidR="00356170" w:rsidRDefault="001F78E6">
      <w:pPr>
        <w:pStyle w:val="90"/>
        <w:framePr w:w="6602" w:h="8878" w:hRule="exact" w:wrap="none" w:vAnchor="page" w:hAnchor="page" w:x="1111" w:y="1713"/>
        <w:shd w:val="clear" w:color="auto" w:fill="auto"/>
        <w:spacing w:after="238" w:line="263" w:lineRule="exact"/>
        <w:ind w:left="860" w:firstLine="0"/>
        <w:jc w:val="left"/>
      </w:pPr>
      <w:r>
        <w:t>Записи в облікових регістрах по рахунках 15, 40, 41, 42, 43, 47. Записи в Головну книгу.</w:t>
      </w:r>
    </w:p>
    <w:p w:rsidR="00356170" w:rsidRDefault="001F78E6">
      <w:pPr>
        <w:pStyle w:val="90"/>
        <w:framePr w:w="6602" w:h="8878" w:hRule="exact" w:wrap="none" w:vAnchor="page" w:hAnchor="page" w:x="1111" w:y="1713"/>
        <w:numPr>
          <w:ilvl w:val="0"/>
          <w:numId w:val="7"/>
        </w:numPr>
        <w:shd w:val="clear" w:color="auto" w:fill="auto"/>
        <w:tabs>
          <w:tab w:val="left" w:pos="1396"/>
        </w:tabs>
        <w:spacing w:after="28" w:line="190" w:lineRule="exact"/>
        <w:ind w:left="1000" w:firstLine="0"/>
      </w:pPr>
      <w:r>
        <w:t>Облік витрат виробництва та готової продукції.</w:t>
      </w:r>
    </w:p>
    <w:p w:rsidR="00356170" w:rsidRDefault="001F78E6">
      <w:pPr>
        <w:pStyle w:val="90"/>
        <w:framePr w:w="6602" w:h="8878" w:hRule="exact" w:wrap="none" w:vAnchor="page" w:hAnchor="page" w:x="1111" w:y="1713"/>
        <w:shd w:val="clear" w:color="auto" w:fill="auto"/>
        <w:spacing w:after="137" w:line="190" w:lineRule="exact"/>
        <w:ind w:left="1640" w:firstLine="0"/>
      </w:pPr>
      <w:r>
        <w:t xml:space="preserve">Облік </w:t>
      </w:r>
      <w:r>
        <w:t>доходів і результатів діяльності</w:t>
      </w:r>
    </w:p>
    <w:p w:rsidR="00356170" w:rsidRDefault="001F78E6">
      <w:pPr>
        <w:pStyle w:val="90"/>
        <w:framePr w:w="6602" w:h="8878" w:hRule="exact" w:wrap="none" w:vAnchor="page" w:hAnchor="page" w:x="1111" w:y="1713"/>
        <w:shd w:val="clear" w:color="auto" w:fill="auto"/>
        <w:spacing w:after="207" w:line="223" w:lineRule="exact"/>
        <w:ind w:left="400" w:firstLine="460"/>
        <w:jc w:val="left"/>
      </w:pPr>
      <w:r>
        <w:t>Проведення записів в облікові регістри аналітичного ісинтетич ного обліку по рахунках 23, 91, 92. Записи в Головну книгу. Складання і опрацювання документа з обліку реалізації. Проведення записів у регістри аналітичного й с</w:t>
      </w:r>
      <w:r>
        <w:t>интетичного обліку. Записи в Головну кн у.</w:t>
      </w:r>
    </w:p>
    <w:p w:rsidR="00356170" w:rsidRDefault="001F78E6">
      <w:pPr>
        <w:pStyle w:val="90"/>
        <w:framePr w:w="6602" w:h="8878" w:hRule="exact" w:wrap="none" w:vAnchor="page" w:hAnchor="page" w:x="1111" w:y="1713"/>
        <w:numPr>
          <w:ilvl w:val="0"/>
          <w:numId w:val="7"/>
        </w:numPr>
        <w:shd w:val="clear" w:color="auto" w:fill="auto"/>
        <w:tabs>
          <w:tab w:val="left" w:pos="2112"/>
        </w:tabs>
        <w:spacing w:after="96" w:line="190" w:lineRule="exact"/>
        <w:ind w:left="1720" w:firstLine="0"/>
      </w:pPr>
      <w:r>
        <w:t>Фінансова звітність підприємства</w:t>
      </w:r>
    </w:p>
    <w:p w:rsidR="00356170" w:rsidRDefault="001F78E6">
      <w:pPr>
        <w:pStyle w:val="90"/>
        <w:framePr w:w="6602" w:h="8878" w:hRule="exact" w:wrap="none" w:vAnchor="page" w:hAnchor="page" w:x="1111" w:y="1713"/>
        <w:shd w:val="clear" w:color="auto" w:fill="auto"/>
        <w:spacing w:after="130" w:line="277" w:lineRule="exact"/>
        <w:ind w:left="400" w:firstLine="700"/>
        <w:jc w:val="left"/>
      </w:pPr>
      <w:r>
        <w:t>Складання основних форм фінансової звітності. Баланс , “Звіт про фінансові результати”.</w:t>
      </w:r>
    </w:p>
    <w:p w:rsidR="00356170" w:rsidRDefault="001F78E6">
      <w:pPr>
        <w:pStyle w:val="80"/>
        <w:framePr w:w="6602" w:h="8878" w:hRule="exact" w:wrap="none" w:vAnchor="page" w:hAnchor="page" w:x="1111" w:y="1713"/>
        <w:numPr>
          <w:ilvl w:val="0"/>
          <w:numId w:val="5"/>
        </w:numPr>
        <w:shd w:val="clear" w:color="auto" w:fill="auto"/>
        <w:tabs>
          <w:tab w:val="left" w:pos="2075"/>
        </w:tabs>
        <w:spacing w:before="0" w:after="201" w:line="190" w:lineRule="exact"/>
        <w:ind w:left="1640" w:firstLine="0"/>
      </w:pPr>
      <w:r>
        <w:t>ПІДПРИЄМНИЦЬКА ДІЯЛЬНІСТЬ</w:t>
      </w:r>
    </w:p>
    <w:p w:rsidR="00356170" w:rsidRDefault="001F78E6">
      <w:pPr>
        <w:pStyle w:val="90"/>
        <w:framePr w:w="6602" w:h="8878" w:hRule="exact" w:wrap="none" w:vAnchor="page" w:hAnchor="page" w:x="1111" w:y="1713"/>
        <w:shd w:val="clear" w:color="auto" w:fill="auto"/>
        <w:spacing w:after="39" w:line="190" w:lineRule="exact"/>
        <w:ind w:left="1000" w:firstLine="0"/>
      </w:pPr>
      <w:r>
        <w:t>Навчальна практика з дисципліни “Підприємницька діяльність</w:t>
      </w:r>
    </w:p>
    <w:p w:rsidR="00356170" w:rsidRDefault="001F78E6">
      <w:pPr>
        <w:pStyle w:val="90"/>
        <w:framePr w:w="6602" w:h="8878" w:hRule="exact" w:wrap="none" w:vAnchor="page" w:hAnchor="page" w:x="1111" w:y="1713"/>
        <w:shd w:val="clear" w:color="auto" w:fill="auto"/>
        <w:spacing w:after="0" w:line="190" w:lineRule="exact"/>
        <w:ind w:left="480" w:firstLine="0"/>
        <w:jc w:val="left"/>
      </w:pPr>
      <w:r>
        <w:t>проводиться в 6 семестрі на III курсі.</w:t>
      </w:r>
    </w:p>
    <w:p w:rsidR="00356170" w:rsidRDefault="001F78E6">
      <w:pPr>
        <w:pStyle w:val="90"/>
        <w:framePr w:w="6602" w:h="8878" w:hRule="exact" w:wrap="none" w:vAnchor="page" w:hAnchor="page" w:x="1111" w:y="1713"/>
        <w:shd w:val="clear" w:color="auto" w:fill="auto"/>
        <w:spacing w:after="0" w:line="230" w:lineRule="exact"/>
        <w:ind w:left="480" w:right="240" w:firstLine="0"/>
        <w:jc w:val="right"/>
      </w:pPr>
      <w:r>
        <w:t>Мета практики - закріплення і поглиблення теоретичних знань, одержаних під час вивчення дисципліни “Підприємницька діяльність .</w:t>
      </w:r>
    </w:p>
    <w:p w:rsidR="00356170" w:rsidRDefault="00C05824">
      <w:pPr>
        <w:framePr w:wrap="none" w:vAnchor="page" w:hAnchor="page" w:x="9640" w:y="626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721100" cy="2722245"/>
            <wp:effectExtent l="0" t="0" r="0" b="1905"/>
            <wp:docPr id="7" name="Рисунок 7" descr="C:\Users\user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70" w:rsidRDefault="001F78E6">
      <w:pPr>
        <w:pStyle w:val="90"/>
        <w:framePr w:w="6552" w:h="4651" w:hRule="exact" w:wrap="none" w:vAnchor="page" w:hAnchor="page" w:x="9265" w:y="1486"/>
        <w:shd w:val="clear" w:color="auto" w:fill="auto"/>
        <w:spacing w:after="45" w:line="190" w:lineRule="exact"/>
        <w:ind w:left="360" w:firstLine="460"/>
        <w:jc w:val="left"/>
      </w:pPr>
      <w:r>
        <w:rPr>
          <w:rStyle w:val="91"/>
        </w:rPr>
        <w:t xml:space="preserve">Завдання </w:t>
      </w:r>
      <w:r>
        <w:t>практики - набуття вмінь та навичок підготовки і</w:t>
      </w:r>
    </w:p>
    <w:p w:rsidR="00356170" w:rsidRDefault="001F78E6">
      <w:pPr>
        <w:pStyle w:val="90"/>
        <w:framePr w:w="6552" w:h="4651" w:hRule="exact" w:wrap="none" w:vAnchor="page" w:hAnchor="page" w:x="9265" w:y="1486"/>
        <w:shd w:val="clear" w:color="auto" w:fill="auto"/>
        <w:tabs>
          <w:tab w:val="left" w:pos="4460"/>
          <w:tab w:val="left" w:pos="5050"/>
        </w:tabs>
        <w:spacing w:after="0" w:line="151" w:lineRule="exact"/>
        <w:ind w:left="280" w:firstLine="0"/>
      </w:pPr>
      <w:r>
        <w:t>написання бізнес-плану.</w:t>
      </w:r>
      <w:r>
        <w:tab/>
        <w:t>.</w:t>
      </w:r>
      <w:r>
        <w:tab/>
        <w:t>- „ай#«-™,;»</w:t>
      </w:r>
    </w:p>
    <w:p w:rsidR="00356170" w:rsidRDefault="001F78E6">
      <w:pPr>
        <w:pStyle w:val="90"/>
        <w:framePr w:w="6552" w:h="4651" w:hRule="exact" w:wrap="none" w:vAnchor="page" w:hAnchor="page" w:x="9265" w:y="1486"/>
        <w:shd w:val="clear" w:color="auto" w:fill="auto"/>
        <w:spacing w:after="0" w:line="151" w:lineRule="exact"/>
        <w:ind w:left="360" w:firstLine="460"/>
        <w:jc w:val="left"/>
      </w:pPr>
      <w:r>
        <w:t>Бізнес-план - це документ, який складає нинішній аоо майбутній^</w:t>
      </w:r>
    </w:p>
    <w:p w:rsidR="00356170" w:rsidRDefault="001F78E6">
      <w:pPr>
        <w:pStyle w:val="90"/>
        <w:framePr w:w="6552" w:h="4651" w:hRule="exact" w:wrap="none" w:vAnchor="page" w:hAnchor="page" w:x="9265" w:y="1486"/>
        <w:shd w:val="clear" w:color="auto" w:fill="auto"/>
        <w:spacing w:after="0" w:line="227" w:lineRule="exact"/>
        <w:ind w:left="280" w:right="460" w:firstLine="0"/>
      </w:pPr>
      <w:r>
        <w:t xml:space="preserve">Йласнйк, що докладно обумовлює основи бізнесу, вид </w:t>
      </w:r>
      <w:r>
        <w:rPr>
          <w:vertAlign w:val="superscript"/>
        </w:rPr>
        <w:t>проду</w:t>
      </w:r>
      <w:r>
        <w:t xml:space="preserve">*“Д*°° </w:t>
      </w:r>
      <w:r>
        <w:t>послуг, коло споживачів, конкуренцію, тип виробництва і систему збуту, а також менеджмент, фінансування та інші значущі аспекти існуючого або майбутнього підприємства.</w:t>
      </w:r>
    </w:p>
    <w:p w:rsidR="00356170" w:rsidRDefault="001F78E6">
      <w:pPr>
        <w:pStyle w:val="90"/>
        <w:framePr w:w="6552" w:h="4651" w:hRule="exact" w:wrap="none" w:vAnchor="page" w:hAnchor="page" w:x="9265" w:y="1486"/>
        <w:shd w:val="clear" w:color="auto" w:fill="auto"/>
        <w:spacing w:after="0" w:line="190" w:lineRule="exact"/>
        <w:ind w:left="360" w:firstLine="460"/>
        <w:jc w:val="left"/>
      </w:pPr>
      <w:r>
        <w:t>Після завершення практики студенти повинні вміти:</w:t>
      </w:r>
    </w:p>
    <w:p w:rsidR="00356170" w:rsidRDefault="001F78E6">
      <w:pPr>
        <w:pStyle w:val="90"/>
        <w:framePr w:w="6552" w:h="4651" w:hRule="exact" w:wrap="none" w:vAnchor="page" w:hAnchor="page" w:x="9265" w:y="1486"/>
        <w:shd w:val="clear" w:color="auto" w:fill="auto"/>
        <w:spacing w:after="0" w:line="241" w:lineRule="exact"/>
        <w:ind w:left="280" w:firstLine="540"/>
        <w:jc w:val="left"/>
      </w:pPr>
      <w:r>
        <w:t>. робити загальну характеристику підпр</w:t>
      </w:r>
      <w:r>
        <w:t>иємства та аналіз основних показників господарської діяльності, о проводити аналіз ринку продукції; о складати виробничий план; в складати організаційний план;</w:t>
      </w:r>
    </w:p>
    <w:p w:rsidR="00356170" w:rsidRDefault="001F78E6">
      <w:pPr>
        <w:pStyle w:val="90"/>
        <w:framePr w:w="6552" w:h="4651" w:hRule="exact" w:wrap="none" w:vAnchor="page" w:hAnchor="page" w:x="9265" w:y="1486"/>
        <w:shd w:val="clear" w:color="auto" w:fill="auto"/>
        <w:spacing w:after="0" w:line="241" w:lineRule="exact"/>
        <w:ind w:left="820" w:right="340" w:firstLine="0"/>
        <w:jc w:val="left"/>
      </w:pPr>
      <w:r>
        <w:t>• складати фінансовий план; в аналізувати ризики; о складати резюме.</w:t>
      </w:r>
    </w:p>
    <w:p w:rsidR="00356170" w:rsidRDefault="001F78E6">
      <w:pPr>
        <w:pStyle w:val="90"/>
        <w:framePr w:w="6552" w:h="4651" w:hRule="exact" w:wrap="none" w:vAnchor="page" w:hAnchor="page" w:x="9265" w:y="1486"/>
        <w:shd w:val="clear" w:color="auto" w:fill="auto"/>
        <w:spacing w:after="130" w:line="277" w:lineRule="exact"/>
        <w:ind w:left="360" w:firstLine="460"/>
        <w:jc w:val="left"/>
      </w:pPr>
      <w:r>
        <w:t xml:space="preserve">Місце проведення практики: </w:t>
      </w:r>
      <w:r>
        <w:t>кабінет економіки, організації та планування підприємств.</w:t>
      </w:r>
    </w:p>
    <w:p w:rsidR="00356170" w:rsidRDefault="001F78E6">
      <w:pPr>
        <w:pStyle w:val="90"/>
        <w:framePr w:w="6552" w:h="4651" w:hRule="exact" w:wrap="none" w:vAnchor="page" w:hAnchor="page" w:x="9265" w:y="1486"/>
        <w:shd w:val="clear" w:color="auto" w:fill="auto"/>
        <w:spacing w:after="0" w:line="190" w:lineRule="exact"/>
        <w:ind w:right="20" w:firstLine="0"/>
        <w:jc w:val="center"/>
      </w:pPr>
      <w:r>
        <w:t>Орієнтовний тематичний план</w:t>
      </w:r>
    </w:p>
    <w:p w:rsidR="00356170" w:rsidRDefault="00356170">
      <w:pPr>
        <w:rPr>
          <w:sz w:val="2"/>
          <w:szCs w:val="2"/>
        </w:rPr>
        <w:sectPr w:rsidR="0035617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6170" w:rsidRDefault="001F78E6">
      <w:pPr>
        <w:pStyle w:val="70"/>
        <w:framePr w:w="6350" w:h="8763" w:hRule="exact" w:wrap="none" w:vAnchor="page" w:hAnchor="page" w:x="1149" w:y="1604"/>
        <w:numPr>
          <w:ilvl w:val="0"/>
          <w:numId w:val="8"/>
        </w:numPr>
        <w:shd w:val="clear" w:color="auto" w:fill="auto"/>
        <w:tabs>
          <w:tab w:val="left" w:pos="1626"/>
        </w:tabs>
        <w:spacing w:after="112" w:line="190" w:lineRule="exact"/>
        <w:ind w:left="1360" w:firstLine="0"/>
      </w:pPr>
      <w:r>
        <w:lastRenderedPageBreak/>
        <w:t>Ознайомлення із завданнями практики</w:t>
      </w:r>
    </w:p>
    <w:p w:rsidR="00356170" w:rsidRDefault="001F78E6">
      <w:pPr>
        <w:pStyle w:val="20"/>
        <w:framePr w:w="6350" w:h="8763" w:hRule="exact" w:wrap="none" w:vAnchor="page" w:hAnchor="page" w:x="1149" w:y="1604"/>
        <w:shd w:val="clear" w:color="auto" w:fill="auto"/>
        <w:spacing w:after="210" w:line="227" w:lineRule="exact"/>
        <w:ind w:left="260" w:right="220" w:firstLine="520"/>
        <w:jc w:val="both"/>
      </w:pPr>
      <w:r>
        <w:t>Сутність $ізнес-планування. Технології складання бізнес-плану. Формування “команди” для складання бізнес-плану.</w:t>
      </w:r>
      <w:r>
        <w:t xml:space="preserve"> Основні етапи розробки та обсяг бізнес-планування. Головні розділи бізнес-плану.</w:t>
      </w:r>
    </w:p>
    <w:p w:rsidR="00356170" w:rsidRDefault="001F78E6">
      <w:pPr>
        <w:pStyle w:val="70"/>
        <w:framePr w:w="6350" w:h="8763" w:hRule="exact" w:wrap="none" w:vAnchor="page" w:hAnchor="page" w:x="1149" w:y="1604"/>
        <w:numPr>
          <w:ilvl w:val="0"/>
          <w:numId w:val="8"/>
        </w:numPr>
        <w:shd w:val="clear" w:color="auto" w:fill="auto"/>
        <w:tabs>
          <w:tab w:val="left" w:pos="1633"/>
        </w:tabs>
        <w:spacing w:after="123" w:line="190" w:lineRule="exact"/>
        <w:ind w:left="1360" w:firstLine="0"/>
      </w:pPr>
      <w:r>
        <w:t>Галузь підприємства і його продукція</w:t>
      </w:r>
    </w:p>
    <w:p w:rsidR="00356170" w:rsidRDefault="001F78E6">
      <w:pPr>
        <w:pStyle w:val="20"/>
        <w:framePr w:w="6350" w:h="8763" w:hRule="exact" w:wrap="none" w:vAnchor="page" w:hAnchor="page" w:x="1149" w:y="1604"/>
        <w:shd w:val="clear" w:color="auto" w:fill="auto"/>
        <w:spacing w:after="210" w:line="227" w:lineRule="exact"/>
        <w:ind w:left="260" w:right="220" w:firstLine="520"/>
        <w:jc w:val="both"/>
      </w:pPr>
      <w:r>
        <w:t>Загальна характеристика підприємства. Розміщення підприєм</w:t>
      </w:r>
      <w:r>
        <w:softHyphen/>
        <w:t xml:space="preserve">ства. Основні види та характер його діяльності. Аналіз основних показників </w:t>
      </w:r>
      <w:r>
        <w:t>господарської діяльності. Характеристика галузі і бізнесу.</w:t>
      </w:r>
    </w:p>
    <w:p w:rsidR="00356170" w:rsidRDefault="001F78E6">
      <w:pPr>
        <w:pStyle w:val="70"/>
        <w:framePr w:w="6350" w:h="8763" w:hRule="exact" w:wrap="none" w:vAnchor="page" w:hAnchor="page" w:x="1149" w:y="1604"/>
        <w:numPr>
          <w:ilvl w:val="0"/>
          <w:numId w:val="8"/>
        </w:numPr>
        <w:shd w:val="clear" w:color="auto" w:fill="auto"/>
        <w:tabs>
          <w:tab w:val="left" w:pos="2173"/>
        </w:tabs>
        <w:spacing w:after="131" w:line="190" w:lineRule="exact"/>
        <w:ind w:left="1900" w:firstLine="0"/>
      </w:pPr>
      <w:r>
        <w:t>Маркетинг і збут продукції</w:t>
      </w:r>
    </w:p>
    <w:p w:rsidR="00356170" w:rsidRDefault="001F78E6">
      <w:pPr>
        <w:pStyle w:val="20"/>
        <w:framePr w:w="6350" w:h="8763" w:hRule="exact" w:wrap="none" w:vAnchor="page" w:hAnchor="page" w:x="1149" w:y="1604"/>
        <w:shd w:val="clear" w:color="auto" w:fill="auto"/>
        <w:spacing w:after="201" w:line="216" w:lineRule="exact"/>
        <w:ind w:left="260" w:right="220" w:firstLine="520"/>
        <w:jc w:val="both"/>
      </w:pPr>
      <w:r>
        <w:t>Визначення потенційних споживачів продукції. Дати оцінку конкурентної позиції бізнесу на ринку. Сегментації ринку продукції. Схема розповсюдження товару на ринку. Принцип</w:t>
      </w:r>
      <w:r>
        <w:t>и ціноутворення. Методи стимулювання обсягів продажу. Рекламна діяльність під</w:t>
      </w:r>
      <w:r>
        <w:softHyphen/>
        <w:t>приємства. Формування громадської думки про товари.</w:t>
      </w:r>
    </w:p>
    <w:p w:rsidR="00356170" w:rsidRDefault="001F78E6">
      <w:pPr>
        <w:pStyle w:val="70"/>
        <w:framePr w:w="6350" w:h="8763" w:hRule="exact" w:wrap="none" w:vAnchor="page" w:hAnchor="page" w:x="1149" w:y="1604"/>
        <w:numPr>
          <w:ilvl w:val="0"/>
          <w:numId w:val="8"/>
        </w:numPr>
        <w:shd w:val="clear" w:color="auto" w:fill="auto"/>
        <w:tabs>
          <w:tab w:val="left" w:pos="2606"/>
        </w:tabs>
        <w:spacing w:after="116" w:line="190" w:lineRule="exact"/>
        <w:ind w:left="2340" w:firstLine="0"/>
      </w:pPr>
      <w:r>
        <w:t>Виробничий план</w:t>
      </w:r>
    </w:p>
    <w:p w:rsidR="00356170" w:rsidRDefault="001F78E6">
      <w:pPr>
        <w:pStyle w:val="20"/>
        <w:framePr w:w="6350" w:h="8763" w:hRule="exact" w:wrap="none" w:vAnchor="page" w:hAnchor="page" w:x="1149" w:y="1604"/>
        <w:shd w:val="clear" w:color="auto" w:fill="auto"/>
        <w:spacing w:after="210" w:line="227" w:lineRule="exact"/>
        <w:ind w:left="260" w:right="220" w:firstLine="520"/>
        <w:jc w:val="both"/>
      </w:pPr>
      <w:r>
        <w:t>Організація виробництва. Розрахунок техніко-економічних показників діяльності підприємства (приміщення, обладн</w:t>
      </w:r>
      <w:r>
        <w:t>ання, поста</w:t>
      </w:r>
      <w:r>
        <w:softHyphen/>
        <w:t>чальники сировини і матеріалів, трудові ресурси, постійні і змінні витрати). Виробничі програми.</w:t>
      </w:r>
    </w:p>
    <w:p w:rsidR="00356170" w:rsidRDefault="001F78E6">
      <w:pPr>
        <w:pStyle w:val="70"/>
        <w:framePr w:w="6350" w:h="8763" w:hRule="exact" w:wrap="none" w:vAnchor="page" w:hAnchor="page" w:x="1149" w:y="1604"/>
        <w:numPr>
          <w:ilvl w:val="0"/>
          <w:numId w:val="8"/>
        </w:numPr>
        <w:shd w:val="clear" w:color="auto" w:fill="auto"/>
        <w:tabs>
          <w:tab w:val="left" w:pos="2528"/>
        </w:tabs>
        <w:spacing w:after="113" w:line="190" w:lineRule="exact"/>
        <w:ind w:left="2240" w:firstLine="0"/>
      </w:pPr>
      <w:r>
        <w:t>Організаційний план</w:t>
      </w:r>
    </w:p>
    <w:p w:rsidR="00356170" w:rsidRDefault="001F78E6">
      <w:pPr>
        <w:pStyle w:val="20"/>
        <w:framePr w:w="6350" w:h="8763" w:hRule="exact" w:wrap="none" w:vAnchor="page" w:hAnchor="page" w:x="1149" w:y="1604"/>
        <w:shd w:val="clear" w:color="auto" w:fill="auto"/>
        <w:spacing w:after="215" w:line="234" w:lineRule="exact"/>
        <w:ind w:left="260" w:firstLine="520"/>
        <w:jc w:val="both"/>
      </w:pPr>
      <w:r>
        <w:t>Організаційна схема підприємства. Керівний склад підприєм</w:t>
      </w:r>
      <w:r>
        <w:softHyphen/>
        <w:t>ства, оплата праці. Критерії добору кадрів. Оцінка результатів роботи</w:t>
      </w:r>
      <w:r>
        <w:t xml:space="preserve"> та форми заохочення. Підвищення кваліфікації працівників підприєм</w:t>
      </w:r>
      <w:r>
        <w:softHyphen/>
        <w:t>ства.</w:t>
      </w:r>
    </w:p>
    <w:p w:rsidR="00356170" w:rsidRDefault="001F78E6">
      <w:pPr>
        <w:pStyle w:val="70"/>
        <w:framePr w:w="6350" w:h="8763" w:hRule="exact" w:wrap="none" w:vAnchor="page" w:hAnchor="page" w:x="1149" w:y="1604"/>
        <w:numPr>
          <w:ilvl w:val="0"/>
          <w:numId w:val="8"/>
        </w:numPr>
        <w:shd w:val="clear" w:color="auto" w:fill="auto"/>
        <w:tabs>
          <w:tab w:val="left" w:pos="2682"/>
        </w:tabs>
        <w:spacing w:after="119" w:line="190" w:lineRule="exact"/>
        <w:ind w:left="2420" w:firstLine="0"/>
      </w:pPr>
      <w:r>
        <w:t>Фінансовий план</w:t>
      </w:r>
    </w:p>
    <w:p w:rsidR="00356170" w:rsidRDefault="001F78E6">
      <w:pPr>
        <w:pStyle w:val="20"/>
        <w:framePr w:w="6350" w:h="8763" w:hRule="exact" w:wrap="none" w:vAnchor="page" w:hAnchor="page" w:x="1149" w:y="1604"/>
        <w:shd w:val="clear" w:color="auto" w:fill="auto"/>
        <w:spacing w:after="0" w:line="223" w:lineRule="exact"/>
        <w:ind w:left="260" w:firstLine="520"/>
        <w:jc w:val="both"/>
      </w:pPr>
      <w:r>
        <w:t>Прогноз обсягу продажу. План грошових надходжень і витрат. Зведений баланс активів і пасивів. Графік досягнення беззбитковості.</w:t>
      </w:r>
    </w:p>
    <w:p w:rsidR="00356170" w:rsidRDefault="001F78E6">
      <w:pPr>
        <w:pStyle w:val="20"/>
        <w:framePr w:w="6203" w:h="9603" w:hRule="exact" w:wrap="none" w:vAnchor="page" w:hAnchor="page" w:x="9577" w:y="1032"/>
        <w:shd w:val="clear" w:color="auto" w:fill="auto"/>
        <w:spacing w:after="215" w:line="234" w:lineRule="exact"/>
        <w:ind w:left="200" w:right="160" w:firstLine="0"/>
        <w:jc w:val="both"/>
      </w:pPr>
      <w:r>
        <w:t>Баланс прибутку та його розподіл. Виявл</w:t>
      </w:r>
      <w:r>
        <w:t>ення нестачі фінансових ресурсів, джерела покриття.</w:t>
      </w:r>
    </w:p>
    <w:p w:rsidR="00356170" w:rsidRDefault="001F78E6">
      <w:pPr>
        <w:pStyle w:val="70"/>
        <w:framePr w:w="6203" w:h="9603" w:hRule="exact" w:wrap="none" w:vAnchor="page" w:hAnchor="page" w:x="9577" w:y="1032"/>
        <w:numPr>
          <w:ilvl w:val="0"/>
          <w:numId w:val="8"/>
        </w:numPr>
        <w:shd w:val="clear" w:color="auto" w:fill="auto"/>
        <w:tabs>
          <w:tab w:val="left" w:pos="1429"/>
        </w:tabs>
        <w:spacing w:after="154" w:line="190" w:lineRule="exact"/>
        <w:ind w:left="1160" w:firstLine="0"/>
      </w:pPr>
      <w:r>
        <w:t>Оцінка ризику і програма управлінні ним^</w:t>
      </w:r>
    </w:p>
    <w:p w:rsidR="00356170" w:rsidRDefault="001F78E6">
      <w:pPr>
        <w:pStyle w:val="20"/>
        <w:framePr w:w="6203" w:h="9603" w:hRule="exact" w:wrap="none" w:vAnchor="page" w:hAnchor="page" w:x="9577" w:y="1032"/>
        <w:shd w:val="clear" w:color="auto" w:fill="auto"/>
        <w:spacing w:after="210" w:line="227" w:lineRule="exact"/>
        <w:ind w:left="200" w:right="160" w:firstLine="540"/>
        <w:jc w:val="both"/>
      </w:pPr>
      <w:r>
        <w:t>Виявлення критичних ситуацій, що можуть негативно вплинути на бізнес. Оцінювання ризиків. Шляхи подолання ризиків.</w:t>
      </w:r>
    </w:p>
    <w:p w:rsidR="00356170" w:rsidRDefault="001F78E6">
      <w:pPr>
        <w:pStyle w:val="70"/>
        <w:framePr w:w="6203" w:h="9603" w:hRule="exact" w:wrap="none" w:vAnchor="page" w:hAnchor="page" w:x="9577" w:y="1032"/>
        <w:numPr>
          <w:ilvl w:val="0"/>
          <w:numId w:val="8"/>
        </w:numPr>
        <w:shd w:val="clear" w:color="auto" w:fill="auto"/>
        <w:tabs>
          <w:tab w:val="left" w:pos="2969"/>
        </w:tabs>
        <w:spacing w:after="163" w:line="190" w:lineRule="exact"/>
        <w:ind w:left="2700" w:firstLine="0"/>
      </w:pPr>
      <w:r>
        <w:t>Резюме</w:t>
      </w:r>
    </w:p>
    <w:p w:rsidR="00356170" w:rsidRDefault="001F78E6">
      <w:pPr>
        <w:pStyle w:val="20"/>
        <w:framePr w:w="6203" w:h="9603" w:hRule="exact" w:wrap="none" w:vAnchor="page" w:hAnchor="page" w:x="9577" w:y="1032"/>
        <w:shd w:val="clear" w:color="auto" w:fill="auto"/>
        <w:spacing w:after="189" w:line="234" w:lineRule="exact"/>
        <w:ind w:left="200" w:right="160" w:firstLine="540"/>
        <w:jc w:val="both"/>
      </w:pPr>
      <w:r>
        <w:t xml:space="preserve">Резюме. Короткий опис проекту. </w:t>
      </w:r>
      <w:r>
        <w:t>Конкурентоздатність фірми. Термін окупності проекту. Висновки. Додатки.</w:t>
      </w:r>
    </w:p>
    <w:p w:rsidR="00356170" w:rsidRDefault="001F78E6">
      <w:pPr>
        <w:pStyle w:val="80"/>
        <w:framePr w:w="6203" w:h="9603" w:hRule="exact" w:wrap="none" w:vAnchor="page" w:hAnchor="page" w:x="9577" w:y="1032"/>
        <w:numPr>
          <w:ilvl w:val="0"/>
          <w:numId w:val="5"/>
        </w:numPr>
        <w:shd w:val="clear" w:color="auto" w:fill="auto"/>
        <w:tabs>
          <w:tab w:val="left" w:pos="1391"/>
        </w:tabs>
        <w:spacing w:before="0" w:after="183" w:line="223" w:lineRule="exact"/>
        <w:ind w:left="1680" w:right="980" w:hanging="680"/>
        <w:jc w:val="left"/>
      </w:pPr>
      <w:r>
        <w:t>ІНФОРМАЦІЙНІ СИСТЕМНІ ТЕХНОЛОГІЇ У КОМЕРЦІЙНІЙ ДІЯЛЬНОСТІ</w:t>
      </w:r>
    </w:p>
    <w:p w:rsidR="00356170" w:rsidRDefault="001F78E6">
      <w:pPr>
        <w:pStyle w:val="20"/>
        <w:framePr w:w="6203" w:h="9603" w:hRule="exact" w:wrap="none" w:vAnchor="page" w:hAnchor="page" w:x="9577" w:y="1032"/>
        <w:shd w:val="clear" w:color="auto" w:fill="auto"/>
        <w:spacing w:after="0" w:line="220" w:lineRule="exact"/>
        <w:ind w:left="200" w:right="160" w:firstLine="540"/>
        <w:jc w:val="both"/>
      </w:pPr>
      <w:r>
        <w:t xml:space="preserve">Навчальна практика з дисципліни “Інформаційні системи і технології у комерційній діяльності” проводиться у 6 семестрі на III </w:t>
      </w:r>
      <w:r>
        <w:t>курсі.</w:t>
      </w:r>
    </w:p>
    <w:p w:rsidR="00356170" w:rsidRDefault="001F78E6">
      <w:pPr>
        <w:pStyle w:val="20"/>
        <w:framePr w:w="6203" w:h="9603" w:hRule="exact" w:wrap="none" w:vAnchor="page" w:hAnchor="page" w:x="9577" w:y="1032"/>
        <w:shd w:val="clear" w:color="auto" w:fill="auto"/>
        <w:spacing w:after="0" w:line="220" w:lineRule="exact"/>
        <w:ind w:left="200" w:right="160" w:firstLine="540"/>
        <w:jc w:val="both"/>
      </w:pPr>
      <w:r>
        <w:rPr>
          <w:rStyle w:val="25"/>
        </w:rPr>
        <w:t xml:space="preserve">Мета практики </w:t>
      </w:r>
      <w:r>
        <w:t>- закріплення і поглиблення теоретичних знань, одержаних під час вивчення дисципліни “Інформаційні системи і технології у комерційній діяльності”.</w:t>
      </w:r>
    </w:p>
    <w:p w:rsidR="00356170" w:rsidRDefault="001F78E6">
      <w:pPr>
        <w:pStyle w:val="20"/>
        <w:framePr w:w="6203" w:h="9603" w:hRule="exact" w:wrap="none" w:vAnchor="page" w:hAnchor="page" w:x="9577" w:y="1032"/>
        <w:shd w:val="clear" w:color="auto" w:fill="auto"/>
        <w:spacing w:after="0" w:line="220" w:lineRule="exact"/>
        <w:ind w:left="200" w:right="160" w:firstLine="540"/>
        <w:jc w:val="both"/>
      </w:pPr>
      <w:r>
        <w:rPr>
          <w:rStyle w:val="25"/>
        </w:rPr>
        <w:t xml:space="preserve">Завдання практики </w:t>
      </w:r>
      <w:r>
        <w:t xml:space="preserve">- набуття студентами вмінь та навичок використання інформаційних </w:t>
      </w:r>
      <w:r>
        <w:t>систем і технологій в організації комерційної діяльності підприємства, пошуку та аналізу інформації, автоматизації торгових операцій підприємства.</w:t>
      </w:r>
    </w:p>
    <w:p w:rsidR="00356170" w:rsidRDefault="001F78E6">
      <w:pPr>
        <w:pStyle w:val="20"/>
        <w:framePr w:w="6203" w:h="9603" w:hRule="exact" w:wrap="none" w:vAnchor="page" w:hAnchor="page" w:x="9577" w:y="1032"/>
        <w:shd w:val="clear" w:color="auto" w:fill="auto"/>
        <w:spacing w:after="0" w:line="220" w:lineRule="exact"/>
        <w:ind w:left="200" w:firstLine="540"/>
        <w:jc w:val="both"/>
      </w:pPr>
      <w:r>
        <w:t xml:space="preserve">Після завершення практики студенти повинні </w:t>
      </w:r>
      <w:r>
        <w:rPr>
          <w:rStyle w:val="25"/>
        </w:rPr>
        <w:t>вміти:</w:t>
      </w:r>
    </w:p>
    <w:p w:rsidR="00356170" w:rsidRDefault="001F78E6">
      <w:pPr>
        <w:pStyle w:val="20"/>
        <w:framePr w:w="6203" w:h="9603" w:hRule="exact" w:wrap="none" w:vAnchor="page" w:hAnchor="page" w:x="9577" w:y="1032"/>
        <w:shd w:val="clear" w:color="auto" w:fill="auto"/>
        <w:spacing w:after="0" w:line="220" w:lineRule="exact"/>
        <w:ind w:left="200" w:right="160" w:firstLine="540"/>
        <w:jc w:val="both"/>
      </w:pPr>
      <w:r>
        <w:t>о створювати інформаційну базу в програмі “1C: Торгівля + С</w:t>
      </w:r>
      <w:r>
        <w:t>клад”;</w:t>
      </w:r>
    </w:p>
    <w:p w:rsidR="00356170" w:rsidRDefault="001F78E6">
      <w:pPr>
        <w:pStyle w:val="20"/>
        <w:framePr w:w="6203" w:h="9603" w:hRule="exact" w:wrap="none" w:vAnchor="page" w:hAnchor="page" w:x="9577" w:y="1032"/>
        <w:shd w:val="clear" w:color="auto" w:fill="auto"/>
        <w:spacing w:after="0" w:line="220" w:lineRule="exact"/>
        <w:ind w:left="200" w:right="160" w:firstLine="540"/>
        <w:jc w:val="both"/>
      </w:pPr>
      <w:r>
        <w:t>о створювати базу документів за взаєморозрахунками з покупцями;</w:t>
      </w:r>
    </w:p>
    <w:p w:rsidR="00356170" w:rsidRDefault="001F78E6">
      <w:pPr>
        <w:pStyle w:val="20"/>
        <w:framePr w:w="6203" w:h="9603" w:hRule="exact" w:wrap="none" w:vAnchor="page" w:hAnchor="page" w:x="9577" w:y="1032"/>
        <w:shd w:val="clear" w:color="auto" w:fill="auto"/>
        <w:spacing w:after="0" w:line="220" w:lineRule="exact"/>
        <w:ind w:left="200" w:firstLine="540"/>
        <w:jc w:val="both"/>
      </w:pPr>
      <w:r>
        <w:t>о оформляти операції з продажу товарів та їх переміщення;</w:t>
      </w:r>
    </w:p>
    <w:p w:rsidR="00356170" w:rsidRDefault="001F78E6">
      <w:pPr>
        <w:pStyle w:val="20"/>
        <w:framePr w:w="6203" w:h="9603" w:hRule="exact" w:wrap="none" w:vAnchor="page" w:hAnchor="page" w:x="9577" w:y="1032"/>
        <w:shd w:val="clear" w:color="auto" w:fill="auto"/>
        <w:spacing w:after="0" w:line="223" w:lineRule="exact"/>
        <w:ind w:left="200" w:right="160" w:firstLine="540"/>
        <w:jc w:val="both"/>
      </w:pPr>
      <w:r>
        <w:t>о формувати стандартну звітність для здійснення контролю за діяльністю підприємства;</w:t>
      </w:r>
    </w:p>
    <w:p w:rsidR="00356170" w:rsidRDefault="001F78E6">
      <w:pPr>
        <w:pStyle w:val="20"/>
        <w:framePr w:w="6203" w:h="9603" w:hRule="exact" w:wrap="none" w:vAnchor="page" w:hAnchor="page" w:x="9577" w:y="1032"/>
        <w:shd w:val="clear" w:color="auto" w:fill="auto"/>
        <w:spacing w:after="0" w:line="223" w:lineRule="exact"/>
        <w:ind w:left="200" w:right="160" w:firstLine="540"/>
        <w:jc w:val="both"/>
      </w:pPr>
      <w:r>
        <w:t xml:space="preserve">® проводити автоматизовані розрахунки потреби в матеріально- технічних ресурсах, в кадрах, у фонді заробітної плати, в </w:t>
      </w:r>
      <w:r>
        <w:rPr>
          <w:lang w:val="en-US" w:eastAsia="en-US" w:bidi="en-US"/>
        </w:rPr>
        <w:t>MS</w:t>
      </w:r>
      <w:r w:rsidRPr="00C05824">
        <w:rPr>
          <w:lang w:val="ru-RU" w:eastAsia="en-US" w:bidi="en-US"/>
        </w:rPr>
        <w:t xml:space="preserve"> </w:t>
      </w:r>
      <w:r>
        <w:rPr>
          <w:lang w:val="en-US" w:eastAsia="en-US" w:bidi="en-US"/>
        </w:rPr>
        <w:t>Excel</w:t>
      </w:r>
      <w:r w:rsidRPr="00C05824">
        <w:rPr>
          <w:lang w:val="ru-RU" w:eastAsia="en-US" w:bidi="en-US"/>
        </w:rPr>
        <w:t>;</w:t>
      </w:r>
    </w:p>
    <w:p w:rsidR="00356170" w:rsidRDefault="001F78E6">
      <w:pPr>
        <w:pStyle w:val="20"/>
        <w:framePr w:w="6203" w:h="9603" w:hRule="exact" w:wrap="none" w:vAnchor="page" w:hAnchor="page" w:x="9577" w:y="1032"/>
        <w:shd w:val="clear" w:color="auto" w:fill="auto"/>
        <w:spacing w:after="0" w:line="223" w:lineRule="exact"/>
        <w:ind w:left="200" w:right="160" w:firstLine="540"/>
        <w:jc w:val="both"/>
      </w:pPr>
      <w:r>
        <w:t>о проводити збір інформації в глобальній комп’ютерній мережі інтернет, обробляти та аналізувати її.</w:t>
      </w:r>
    </w:p>
    <w:p w:rsidR="00356170" w:rsidRDefault="001F78E6">
      <w:pPr>
        <w:pStyle w:val="20"/>
        <w:framePr w:w="6203" w:h="9603" w:hRule="exact" w:wrap="none" w:vAnchor="page" w:hAnchor="page" w:x="9577" w:y="1032"/>
        <w:shd w:val="clear" w:color="auto" w:fill="auto"/>
        <w:spacing w:after="0" w:line="223" w:lineRule="exact"/>
        <w:ind w:left="200" w:right="160" w:firstLine="540"/>
        <w:jc w:val="both"/>
      </w:pPr>
      <w:r>
        <w:rPr>
          <w:rStyle w:val="25"/>
        </w:rPr>
        <w:t xml:space="preserve">Місце проведення практики: </w:t>
      </w:r>
      <w:r>
        <w:t>лабораторія інформаційних систем і технологій.</w:t>
      </w:r>
    </w:p>
    <w:p w:rsidR="00356170" w:rsidRDefault="00356170">
      <w:pPr>
        <w:rPr>
          <w:sz w:val="2"/>
          <w:szCs w:val="2"/>
        </w:rPr>
        <w:sectPr w:rsidR="0035617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6170" w:rsidRDefault="00C05824">
      <w:pPr>
        <w:framePr w:wrap="none" w:vAnchor="page" w:hAnchor="page" w:x="1412" w:y="1133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700145" cy="3540760"/>
            <wp:effectExtent l="0" t="0" r="0" b="2540"/>
            <wp:docPr id="8" name="Рисунок 8" descr="C:\Users\user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70" w:rsidRDefault="001F78E6">
      <w:pPr>
        <w:pStyle w:val="70"/>
        <w:framePr w:w="6152" w:h="3751" w:hRule="exact" w:wrap="none" w:vAnchor="page" w:hAnchor="page" w:x="1261" w:y="6843"/>
        <w:numPr>
          <w:ilvl w:val="0"/>
          <w:numId w:val="9"/>
        </w:numPr>
        <w:shd w:val="clear" w:color="auto" w:fill="auto"/>
        <w:tabs>
          <w:tab w:val="left" w:pos="799"/>
        </w:tabs>
        <w:spacing w:line="220" w:lineRule="exact"/>
        <w:ind w:left="1460" w:hanging="920"/>
        <w:jc w:val="left"/>
      </w:pPr>
      <w:r>
        <w:t>Ознайомлення з програмою практики формування бази постачальників, по</w:t>
      </w:r>
      <w:r>
        <w:t>купців та товарів</w:t>
      </w:r>
    </w:p>
    <w:p w:rsidR="00356170" w:rsidRDefault="001F78E6">
      <w:pPr>
        <w:pStyle w:val="20"/>
        <w:framePr w:w="6152" w:h="3751" w:hRule="exact" w:wrap="none" w:vAnchor="page" w:hAnchor="page" w:x="1261" w:y="6843"/>
        <w:shd w:val="clear" w:color="auto" w:fill="auto"/>
        <w:spacing w:after="0" w:line="220" w:lineRule="exact"/>
        <w:ind w:left="140" w:firstLine="520"/>
        <w:jc w:val="both"/>
      </w:pPr>
      <w:r>
        <w:t>Ознайомлення з програмою практики та методикою проведення роботи.</w:t>
      </w:r>
    </w:p>
    <w:p w:rsidR="00356170" w:rsidRDefault="001F78E6">
      <w:pPr>
        <w:pStyle w:val="20"/>
        <w:framePr w:w="6152" w:h="3751" w:hRule="exact" w:wrap="none" w:vAnchor="page" w:hAnchor="page" w:x="1261" w:y="6843"/>
        <w:shd w:val="clear" w:color="auto" w:fill="auto"/>
        <w:spacing w:after="174" w:line="220" w:lineRule="exact"/>
        <w:ind w:left="140" w:firstLine="520"/>
        <w:jc w:val="both"/>
      </w:pPr>
      <w:r>
        <w:t>Встановлення інформаційної бази в програмі “1С: Торгівля + Склад”, заповнення константи, формування довідників працівників, контрагентів, товарів, заповнення інформації про</w:t>
      </w:r>
      <w:r>
        <w:t xml:space="preserve"> власну фірму.</w:t>
      </w:r>
    </w:p>
    <w:p w:rsidR="00356170" w:rsidRDefault="001F78E6">
      <w:pPr>
        <w:pStyle w:val="70"/>
        <w:framePr w:w="6152" w:h="3751" w:hRule="exact" w:wrap="none" w:vAnchor="page" w:hAnchor="page" w:x="1261" w:y="6843"/>
        <w:numPr>
          <w:ilvl w:val="0"/>
          <w:numId w:val="9"/>
        </w:numPr>
        <w:shd w:val="clear" w:color="auto" w:fill="auto"/>
        <w:tabs>
          <w:tab w:val="left" w:pos="1113"/>
        </w:tabs>
        <w:spacing w:after="186" w:line="227" w:lineRule="exact"/>
        <w:ind w:left="1820" w:right="800" w:hanging="980"/>
        <w:jc w:val="left"/>
      </w:pPr>
      <w:r>
        <w:t>Створення бази документів із взаєморозрахунків з покупцями та продавцями</w:t>
      </w:r>
    </w:p>
    <w:p w:rsidR="00356170" w:rsidRDefault="001F78E6">
      <w:pPr>
        <w:pStyle w:val="20"/>
        <w:framePr w:w="6152" w:h="3751" w:hRule="exact" w:wrap="none" w:vAnchor="page" w:hAnchor="page" w:x="1261" w:y="6843"/>
        <w:shd w:val="clear" w:color="auto" w:fill="auto"/>
        <w:spacing w:after="0" w:line="220" w:lineRule="exact"/>
        <w:ind w:left="140" w:firstLine="520"/>
        <w:jc w:val="both"/>
      </w:pPr>
      <w:r>
        <w:t>Введення початкових залишків із заборгованості покупців та перед продавцями, залишків товарів на складі, залишків грошових коштів на рахунках в банку та касі.</w:t>
      </w:r>
    </w:p>
    <w:p w:rsidR="00356170" w:rsidRDefault="001F78E6">
      <w:pPr>
        <w:pStyle w:val="20"/>
        <w:framePr w:w="6152" w:h="8323" w:hRule="exact" w:wrap="none" w:vAnchor="page" w:hAnchor="page" w:x="9515" w:y="1066"/>
        <w:shd w:val="clear" w:color="auto" w:fill="auto"/>
        <w:spacing w:after="0" w:line="223" w:lineRule="exact"/>
        <w:ind w:left="180" w:firstLine="500"/>
        <w:jc w:val="both"/>
      </w:pPr>
      <w:r>
        <w:t>Оформлення документів на надходження товару та розрахунків за нього готівкою, а також оформлення договорів та придбання товару по передоплаті.</w:t>
      </w:r>
    </w:p>
    <w:p w:rsidR="00356170" w:rsidRDefault="001F78E6">
      <w:pPr>
        <w:pStyle w:val="100"/>
        <w:framePr w:w="6152" w:h="8323" w:hRule="exact" w:wrap="none" w:vAnchor="page" w:hAnchor="page" w:x="9515" w:y="1066"/>
        <w:shd w:val="clear" w:color="auto" w:fill="auto"/>
        <w:spacing w:after="21" w:line="100" w:lineRule="exact"/>
        <w:ind w:left="3520"/>
      </w:pPr>
      <w:r>
        <w:t>^ %</w:t>
      </w:r>
    </w:p>
    <w:p w:rsidR="00356170" w:rsidRDefault="001F78E6">
      <w:pPr>
        <w:pStyle w:val="70"/>
        <w:framePr w:w="6152" w:h="8323" w:hRule="exact" w:wrap="none" w:vAnchor="page" w:hAnchor="page" w:x="9515" w:y="1066"/>
        <w:numPr>
          <w:ilvl w:val="0"/>
          <w:numId w:val="9"/>
        </w:numPr>
        <w:shd w:val="clear" w:color="auto" w:fill="auto"/>
        <w:tabs>
          <w:tab w:val="left" w:pos="946"/>
        </w:tabs>
        <w:spacing w:after="112" w:line="190" w:lineRule="exact"/>
        <w:ind w:left="180" w:firstLine="500"/>
      </w:pPr>
      <w:r>
        <w:t>Реєстрація документів із реалізації товарів покупцям</w:t>
      </w:r>
    </w:p>
    <w:p w:rsidR="00356170" w:rsidRDefault="001F78E6">
      <w:pPr>
        <w:pStyle w:val="20"/>
        <w:framePr w:w="6152" w:h="8323" w:hRule="exact" w:wrap="none" w:vAnchor="page" w:hAnchor="page" w:x="9515" w:y="1066"/>
        <w:shd w:val="clear" w:color="auto" w:fill="auto"/>
        <w:spacing w:after="207" w:line="223" w:lineRule="exact"/>
        <w:ind w:left="180" w:firstLine="500"/>
        <w:jc w:val="both"/>
      </w:pPr>
      <w:r>
        <w:t xml:space="preserve">Оформлення операцій з продажу товарів оптом за готівку </w:t>
      </w:r>
      <w:r>
        <w:t>швид</w:t>
      </w:r>
      <w:r>
        <w:softHyphen/>
        <w:t>ким продажем. Оформлення операцій з продажу товару оптом з резервуванням та наступною оплатою. Оформлення операцій з пере</w:t>
      </w:r>
      <w:r>
        <w:softHyphen/>
        <w:t>міщення товарів. Оформлення операцій з продажу товару в роздріб.</w:t>
      </w:r>
    </w:p>
    <w:p w:rsidR="00356170" w:rsidRDefault="001F78E6">
      <w:pPr>
        <w:pStyle w:val="70"/>
        <w:framePr w:w="6152" w:h="8323" w:hRule="exact" w:wrap="none" w:vAnchor="page" w:hAnchor="page" w:x="9515" w:y="1066"/>
        <w:numPr>
          <w:ilvl w:val="0"/>
          <w:numId w:val="9"/>
        </w:numPr>
        <w:shd w:val="clear" w:color="auto" w:fill="auto"/>
        <w:tabs>
          <w:tab w:val="left" w:pos="1266"/>
        </w:tabs>
        <w:spacing w:after="110" w:line="190" w:lineRule="exact"/>
        <w:ind w:left="1000" w:firstLine="0"/>
      </w:pPr>
      <w:r>
        <w:t>Здійснення контролю та аналізу збуту товарів</w:t>
      </w:r>
    </w:p>
    <w:p w:rsidR="00356170" w:rsidRDefault="001F78E6">
      <w:pPr>
        <w:pStyle w:val="20"/>
        <w:framePr w:w="6152" w:h="8323" w:hRule="exact" w:wrap="none" w:vAnchor="page" w:hAnchor="page" w:x="9515" w:y="1066"/>
        <w:shd w:val="clear" w:color="auto" w:fill="auto"/>
        <w:spacing w:after="0" w:line="220" w:lineRule="exact"/>
        <w:ind w:left="180" w:firstLine="500"/>
        <w:jc w:val="both"/>
      </w:pPr>
      <w:r>
        <w:t>Оформлення документ</w:t>
      </w:r>
      <w:r>
        <w:t>ів з передачі товарів на реалізацію. Оформлення документів з повернення товару від покупця. Оформлен</w:t>
      </w:r>
      <w:r>
        <w:softHyphen/>
        <w:t>ня документів з повернення грошей покупцю. Оформлення документів з повернення товару постачальнику. Оформлення документів з повернення грошей від постачаль</w:t>
      </w:r>
      <w:r>
        <w:t>ника.</w:t>
      </w:r>
    </w:p>
    <w:p w:rsidR="00356170" w:rsidRDefault="001F78E6">
      <w:pPr>
        <w:pStyle w:val="20"/>
        <w:framePr w:w="6152" w:h="8323" w:hRule="exact" w:wrap="none" w:vAnchor="page" w:hAnchor="page" w:x="9515" w:y="1066"/>
        <w:shd w:val="clear" w:color="auto" w:fill="auto"/>
        <w:spacing w:after="186" w:line="223" w:lineRule="exact"/>
        <w:ind w:left="180" w:firstLine="500"/>
        <w:jc w:val="both"/>
      </w:pPr>
      <w:r>
        <w:t>Формування стандартної звітності програми для здійснення контролю та аналізу за діяльністю фірми.</w:t>
      </w:r>
    </w:p>
    <w:p w:rsidR="00356170" w:rsidRDefault="001F78E6">
      <w:pPr>
        <w:pStyle w:val="70"/>
        <w:framePr w:w="6152" w:h="8323" w:hRule="exact" w:wrap="none" w:vAnchor="page" w:hAnchor="page" w:x="9515" w:y="1066"/>
        <w:numPr>
          <w:ilvl w:val="0"/>
          <w:numId w:val="9"/>
        </w:numPr>
        <w:shd w:val="clear" w:color="auto" w:fill="auto"/>
        <w:tabs>
          <w:tab w:val="left" w:pos="766"/>
        </w:tabs>
        <w:spacing w:after="177" w:line="216" w:lineRule="exact"/>
        <w:ind w:left="2100" w:hanging="1600"/>
        <w:jc w:val="left"/>
      </w:pPr>
      <w:r>
        <w:t>Автоматизація розрахунків потреби в МТР та кадрах при складанні бізнес-плану</w:t>
      </w:r>
    </w:p>
    <w:p w:rsidR="00356170" w:rsidRDefault="001F78E6">
      <w:pPr>
        <w:pStyle w:val="20"/>
        <w:framePr w:w="6152" w:h="8323" w:hRule="exact" w:wrap="none" w:vAnchor="page" w:hAnchor="page" w:x="9515" w:y="1066"/>
        <w:shd w:val="clear" w:color="auto" w:fill="auto"/>
        <w:spacing w:after="177" w:line="220" w:lineRule="exact"/>
        <w:ind w:left="180" w:firstLine="500"/>
        <w:jc w:val="both"/>
      </w:pPr>
      <w:r>
        <w:t xml:space="preserve">Створення таблиць в </w:t>
      </w:r>
      <w:r>
        <w:rPr>
          <w:lang w:val="en-US" w:eastAsia="en-US" w:bidi="en-US"/>
        </w:rPr>
        <w:t>MS</w:t>
      </w:r>
      <w:r w:rsidRPr="00C05824">
        <w:rPr>
          <w:lang w:val="ru-RU" w:eastAsia="en-US" w:bidi="en-US"/>
        </w:rPr>
        <w:t xml:space="preserve"> </w:t>
      </w:r>
      <w:r>
        <w:rPr>
          <w:lang w:val="en-US" w:eastAsia="en-US" w:bidi="en-US"/>
        </w:rPr>
        <w:t>Excel</w:t>
      </w:r>
      <w:r w:rsidRPr="00C05824">
        <w:rPr>
          <w:lang w:val="ru-RU" w:eastAsia="en-US" w:bidi="en-US"/>
        </w:rPr>
        <w:t xml:space="preserve"> </w:t>
      </w:r>
      <w:r>
        <w:t xml:space="preserve">для автоматизації розрахунків з визначення </w:t>
      </w:r>
      <w:r>
        <w:t>потреби в матеріально-технічних ресурсах, потреби в кадрах, потреби у фонді заробітної плати, визначення точки беззбитковості та ціни на продукцію. Написання формул для таблиць, які автоматизують всі розрахунки на основі вихідних даних.</w:t>
      </w:r>
    </w:p>
    <w:p w:rsidR="00356170" w:rsidRDefault="001F78E6">
      <w:pPr>
        <w:pStyle w:val="70"/>
        <w:framePr w:w="6152" w:h="8323" w:hRule="exact" w:wrap="none" w:vAnchor="page" w:hAnchor="page" w:x="9515" w:y="1066"/>
        <w:numPr>
          <w:ilvl w:val="0"/>
          <w:numId w:val="9"/>
        </w:numPr>
        <w:shd w:val="clear" w:color="auto" w:fill="auto"/>
        <w:tabs>
          <w:tab w:val="left" w:pos="1142"/>
        </w:tabs>
        <w:spacing w:after="183" w:line="223" w:lineRule="exact"/>
        <w:ind w:left="2220" w:right="800" w:hanging="1340"/>
        <w:jc w:val="left"/>
      </w:pPr>
      <w:r>
        <w:t>Автоматизація розра</w:t>
      </w:r>
      <w:r>
        <w:t>хунків із дослідження ринку та попиту на товари</w:t>
      </w:r>
    </w:p>
    <w:p w:rsidR="00356170" w:rsidRDefault="001F78E6">
      <w:pPr>
        <w:pStyle w:val="20"/>
        <w:framePr w:w="6152" w:h="8323" w:hRule="exact" w:wrap="none" w:vAnchor="page" w:hAnchor="page" w:x="9515" w:y="1066"/>
        <w:shd w:val="clear" w:color="auto" w:fill="auto"/>
        <w:spacing w:after="0" w:line="220" w:lineRule="exact"/>
        <w:ind w:left="180" w:firstLine="500"/>
        <w:jc w:val="both"/>
      </w:pPr>
      <w:r>
        <w:t xml:space="preserve">Збір інформації в глобальній комп’ютерній мережі інтернет про товари та їхні ціни, обробка та аналіз отриманих результатів на базі табличного редактора </w:t>
      </w:r>
      <w:r>
        <w:rPr>
          <w:lang w:val="en-US" w:eastAsia="en-US" w:bidi="en-US"/>
        </w:rPr>
        <w:t>Microsoft</w:t>
      </w:r>
      <w:r w:rsidRPr="00C05824">
        <w:rPr>
          <w:lang w:eastAsia="en-US" w:bidi="en-US"/>
        </w:rPr>
        <w:t xml:space="preserve"> </w:t>
      </w:r>
      <w:r>
        <w:rPr>
          <w:lang w:val="en-US" w:eastAsia="en-US" w:bidi="en-US"/>
        </w:rPr>
        <w:t>Office</w:t>
      </w:r>
      <w:r w:rsidRPr="00C05824">
        <w:rPr>
          <w:lang w:eastAsia="en-US" w:bidi="en-US"/>
        </w:rPr>
        <w:t xml:space="preserve"> </w:t>
      </w:r>
      <w:r>
        <w:rPr>
          <w:lang w:val="en-US" w:eastAsia="en-US" w:bidi="en-US"/>
        </w:rPr>
        <w:t>Excel</w:t>
      </w:r>
      <w:r w:rsidRPr="00C05824">
        <w:rPr>
          <w:lang w:eastAsia="en-US" w:bidi="en-US"/>
        </w:rPr>
        <w:t xml:space="preserve"> </w:t>
      </w:r>
      <w:r>
        <w:t>2003.</w:t>
      </w:r>
    </w:p>
    <w:p w:rsidR="00356170" w:rsidRDefault="00356170">
      <w:pPr>
        <w:rPr>
          <w:sz w:val="2"/>
          <w:szCs w:val="2"/>
        </w:rPr>
        <w:sectPr w:rsidR="0035617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6170" w:rsidRDefault="001F78E6">
      <w:pPr>
        <w:pStyle w:val="70"/>
        <w:framePr w:w="6106" w:h="9230" w:hRule="exact" w:wrap="none" w:vAnchor="page" w:hAnchor="page" w:x="1297" w:y="1360"/>
        <w:shd w:val="clear" w:color="auto" w:fill="auto"/>
        <w:spacing w:after="188" w:line="190" w:lineRule="exact"/>
        <w:ind w:right="80" w:firstLine="0"/>
        <w:jc w:val="center"/>
      </w:pPr>
      <w:r>
        <w:lastRenderedPageBreak/>
        <w:t>2. В</w:t>
      </w:r>
      <w:r>
        <w:t>ИРОБНИЧА ПРАКТИКА</w:t>
      </w:r>
    </w:p>
    <w:p w:rsidR="00356170" w:rsidRDefault="001F78E6">
      <w:pPr>
        <w:pStyle w:val="20"/>
        <w:framePr w:w="6106" w:h="9230" w:hRule="exact" w:wrap="none" w:vAnchor="page" w:hAnchor="page" w:x="1297" w:y="1360"/>
        <w:shd w:val="clear" w:color="auto" w:fill="auto"/>
        <w:spacing w:after="0" w:line="220" w:lineRule="exact"/>
        <w:ind w:left="160" w:firstLine="520"/>
        <w:jc w:val="both"/>
      </w:pPr>
      <w:r>
        <w:t>Виробнича практика є обов’язковим завершальним етапом навчання і проводиться після засвоєння студентами теоретичного курсу навчання і проходження навчальних практик відповідно до освітньо- професійної програми і навчального плану підготов</w:t>
      </w:r>
      <w:r>
        <w:t>ки молодших спеціалістів зі спеціальності 5.03050702 “Комерційна діяльність”.</w:t>
      </w:r>
    </w:p>
    <w:p w:rsidR="00356170" w:rsidRDefault="001F78E6">
      <w:pPr>
        <w:pStyle w:val="20"/>
        <w:framePr w:w="6106" w:h="9230" w:hRule="exact" w:wrap="none" w:vAnchor="page" w:hAnchor="page" w:x="1297" w:y="1360"/>
        <w:shd w:val="clear" w:color="auto" w:fill="auto"/>
        <w:spacing w:after="0" w:line="220" w:lineRule="exact"/>
        <w:ind w:left="160" w:firstLine="520"/>
        <w:jc w:val="both"/>
      </w:pPr>
      <w:r>
        <w:rPr>
          <w:rStyle w:val="25"/>
        </w:rPr>
        <w:t xml:space="preserve">Мета практики </w:t>
      </w:r>
      <w:r>
        <w:t>— закріплення теоретичних знань, одержаних під час навчання в навчальному закладі та набуття практичних навичок.</w:t>
      </w:r>
    </w:p>
    <w:p w:rsidR="00356170" w:rsidRDefault="001F78E6">
      <w:pPr>
        <w:pStyle w:val="20"/>
        <w:framePr w:w="6106" w:h="9230" w:hRule="exact" w:wrap="none" w:vAnchor="page" w:hAnchor="page" w:x="1297" w:y="1360"/>
        <w:shd w:val="clear" w:color="auto" w:fill="auto"/>
        <w:spacing w:after="0" w:line="220" w:lineRule="exact"/>
        <w:ind w:left="160" w:firstLine="520"/>
        <w:jc w:val="both"/>
      </w:pPr>
      <w:r>
        <w:rPr>
          <w:rStyle w:val="25"/>
        </w:rPr>
        <w:t xml:space="preserve">Завдання практики </w:t>
      </w:r>
      <w:r>
        <w:t xml:space="preserve">— узагальнення та удосконалення </w:t>
      </w:r>
      <w:r>
        <w:t>знань і практичних навичок, одержаних студентами в процесі навчання; ознайомлення безпосередньо на підприємствах із передовою технологією, організацією праці; прогнозуванням виробництва з використанням прогресивних форм і методів ведення бухгалтерського об</w:t>
      </w:r>
      <w:r>
        <w:t>ліку.</w:t>
      </w:r>
    </w:p>
    <w:p w:rsidR="00356170" w:rsidRDefault="001F78E6">
      <w:pPr>
        <w:pStyle w:val="20"/>
        <w:framePr w:w="6106" w:h="9230" w:hRule="exact" w:wrap="none" w:vAnchor="page" w:hAnchor="page" w:x="1297" w:y="1360"/>
        <w:shd w:val="clear" w:color="auto" w:fill="auto"/>
        <w:spacing w:after="0" w:line="216" w:lineRule="exact"/>
        <w:ind w:left="160" w:firstLine="520"/>
        <w:jc w:val="both"/>
      </w:pPr>
      <w:r>
        <w:t>Базою практики є передові сільськогосподарські підприємства або переробні (заготівельні) підприємства чи організації, а також об єднання різних форм власності. Тому типовою програмою практики пропонується два варіанти орієнтовного тематичного плану.</w:t>
      </w:r>
    </w:p>
    <w:p w:rsidR="00356170" w:rsidRDefault="001F78E6">
      <w:pPr>
        <w:pStyle w:val="20"/>
        <w:framePr w:w="6106" w:h="9230" w:hRule="exact" w:wrap="none" w:vAnchor="page" w:hAnchor="page" w:x="1297" w:y="1360"/>
        <w:shd w:val="clear" w:color="auto" w:fill="auto"/>
        <w:spacing w:after="0" w:line="216" w:lineRule="exact"/>
        <w:ind w:left="160" w:firstLine="520"/>
        <w:jc w:val="both"/>
      </w:pPr>
      <w:r>
        <w:t>Перед направленням на практику студент повинен бути ознайомлений з робочою програмою практики, орієнтовним тематичним планом її виконання, формою та порядком ведення звіту- щоденника, чинним Положенням про проведення практики студентів вищих навчальних зак</w:t>
      </w:r>
      <w:r>
        <w:t>ладів України (затвердженим наказом Міністерства освіти України від 03.04.93 р., № 93) та Інструкцією про практичне навчання студентів вищих навчальних закладів з підготовки молодших спеціалістів Мінсільгосппроду України (затверд</w:t>
      </w:r>
      <w:r>
        <w:softHyphen/>
        <w:t>женою 17.12.93 р.) та Інст</w:t>
      </w:r>
      <w:r>
        <w:t>рукцією про проходження виробничої практики, умовами праці і побуту.</w:t>
      </w:r>
    </w:p>
    <w:p w:rsidR="00356170" w:rsidRDefault="001F78E6">
      <w:pPr>
        <w:pStyle w:val="20"/>
        <w:framePr w:w="6106" w:h="9230" w:hRule="exact" w:wrap="none" w:vAnchor="page" w:hAnchor="page" w:x="1297" w:y="1360"/>
        <w:shd w:val="clear" w:color="auto" w:fill="auto"/>
        <w:spacing w:after="0" w:line="216" w:lineRule="exact"/>
        <w:ind w:left="160" w:firstLine="520"/>
        <w:jc w:val="both"/>
      </w:pPr>
      <w:r>
        <w:t xml:space="preserve">Керівництво виробничою практикою здійснюється викладачами спеціальних дисциплін. Вони періодично перевіряють хід практики, надають студентам методичну допомогу під час виконання розділів </w:t>
      </w:r>
      <w:r>
        <w:t>практики та ведення звіту-щоденника.</w:t>
      </w:r>
    </w:p>
    <w:p w:rsidR="00356170" w:rsidRDefault="001F78E6">
      <w:pPr>
        <w:pStyle w:val="20"/>
        <w:framePr w:w="6106" w:h="9230" w:hRule="exact" w:wrap="none" w:vAnchor="page" w:hAnchor="page" w:x="1297" w:y="1360"/>
        <w:shd w:val="clear" w:color="auto" w:fill="auto"/>
        <w:spacing w:after="0" w:line="220" w:lineRule="exact"/>
        <w:ind w:left="160" w:firstLine="520"/>
        <w:jc w:val="both"/>
      </w:pPr>
      <w:r>
        <w:t>По прибутті на базу практики студент зобов’язаний пред’явити у відділ кадрів направлення на практику, видане навчальним закладом. Керівник даної установи разом з начальником відділу кадрів та голов</w:t>
      </w:r>
      <w:r>
        <w:softHyphen/>
        <w:t>ними спеціалістами ви</w:t>
      </w:r>
      <w:r>
        <w:t>рішують питання про місце проходження прак</w:t>
      </w:r>
      <w:r>
        <w:softHyphen/>
        <w:t>тики, одночасно з числа провідних спеціалістів призначається загальний керівник практики та безпосередні керівники практик за окремими розділами програми, які разом із студентами розробляють календарний</w:t>
      </w:r>
    </w:p>
    <w:p w:rsidR="00356170" w:rsidRDefault="001F78E6">
      <w:pPr>
        <w:pStyle w:val="20"/>
        <w:framePr w:w="6106" w:h="9174" w:hRule="exact" w:wrap="none" w:vAnchor="page" w:hAnchor="page" w:x="9526" w:y="1317"/>
        <w:shd w:val="clear" w:color="auto" w:fill="auto"/>
        <w:spacing w:after="0" w:line="220" w:lineRule="exact"/>
        <w:ind w:left="160" w:firstLine="0"/>
        <w:jc w:val="both"/>
      </w:pPr>
      <w:r>
        <w:t>план прохо</w:t>
      </w:r>
      <w:r>
        <w:t>дження виробничої практики згідно з вимогами даної практики.</w:t>
      </w:r>
    </w:p>
    <w:p w:rsidR="00356170" w:rsidRDefault="001F78E6">
      <w:pPr>
        <w:pStyle w:val="20"/>
        <w:framePr w:w="6106" w:h="9174" w:hRule="exact" w:wrap="none" w:vAnchor="page" w:hAnchor="page" w:x="9526" w:y="1317"/>
        <w:shd w:val="clear" w:color="auto" w:fill="auto"/>
        <w:spacing w:after="0" w:line="220" w:lineRule="exact"/>
        <w:ind w:left="160" w:firstLine="520"/>
        <w:jc w:val="both"/>
      </w:pPr>
      <w:r>
        <w:t>Керівники виробничої практики на місцях відповідно до програми надають безпосередньо (або сйрияюягь у одержанні в інших структурних підрозділах, організаціях) необхідну інформацію, довідковий мат</w:t>
      </w:r>
      <w:r>
        <w:t>еріал студентам, організовують і контролюють проходження ними практики, щоденно оцінюють їх роботу. Вони також створюють для практикантів належні умови праці та побуту.</w:t>
      </w:r>
    </w:p>
    <w:p w:rsidR="00356170" w:rsidRDefault="001F78E6">
      <w:pPr>
        <w:pStyle w:val="20"/>
        <w:framePr w:w="6106" w:h="9174" w:hRule="exact" w:wrap="none" w:vAnchor="page" w:hAnchor="page" w:x="9526" w:y="1317"/>
        <w:shd w:val="clear" w:color="auto" w:fill="auto"/>
        <w:spacing w:after="0" w:line="220" w:lineRule="exact"/>
        <w:ind w:left="160" w:firstLine="520"/>
        <w:jc w:val="both"/>
      </w:pPr>
      <w:r>
        <w:t>На студентів-практикантів поширюються правила внутрішнього трудового розпорядку та охор</w:t>
      </w:r>
      <w:r>
        <w:t>они праці, що діють на підприємстві, в установі чи організації. Для безпосереднього керівництва проходження студентами виробничої практики на базах практики наказом (розпоряд</w:t>
      </w:r>
      <w:r>
        <w:softHyphen/>
        <w:t>женням) керівника призначаються висококваліфіковані спеціалісти з вищою економічн</w:t>
      </w:r>
      <w:r>
        <w:t>ою освітою.</w:t>
      </w:r>
    </w:p>
    <w:p w:rsidR="00356170" w:rsidRDefault="001F78E6">
      <w:pPr>
        <w:pStyle w:val="20"/>
        <w:framePr w:w="6106" w:h="9174" w:hRule="exact" w:wrap="none" w:vAnchor="page" w:hAnchor="page" w:x="9526" w:y="1317"/>
        <w:shd w:val="clear" w:color="auto" w:fill="auto"/>
        <w:spacing w:after="0" w:line="220" w:lineRule="exact"/>
        <w:ind w:left="160" w:firstLine="520"/>
        <w:jc w:val="both"/>
      </w:pPr>
      <w:r>
        <w:t>За наявності вакантних місць студенти на період виробничої практики можуть призначатись на посади, передбачені освітньо- кваліфікаційною характеристикою підготовки молодшого спеціаліста галузі знань 0305 “Економіка і підприємництво” спеціальнос</w:t>
      </w:r>
      <w:r>
        <w:t>ті 5.03050702 “Комерційна діяльність”, і виконувати відповідні обов'язки.</w:t>
      </w:r>
    </w:p>
    <w:p w:rsidR="00356170" w:rsidRDefault="001F78E6">
      <w:pPr>
        <w:pStyle w:val="20"/>
        <w:framePr w:w="6106" w:h="9174" w:hRule="exact" w:wrap="none" w:vAnchor="page" w:hAnchor="page" w:x="9526" w:y="1317"/>
        <w:shd w:val="clear" w:color="auto" w:fill="auto"/>
        <w:spacing w:after="0" w:line="220" w:lineRule="exact"/>
        <w:ind w:left="160" w:firstLine="520"/>
        <w:jc w:val="both"/>
      </w:pPr>
      <w:r>
        <w:t>Роботою практикантів керують спеціалісти підприємства, які забезпечують виконання студентами програми практики та графіка переміщення за робочими місцями, проводять інструктаж, дають</w:t>
      </w:r>
      <w:r>
        <w:t xml:space="preserve"> завдання, контролюють їх виконання, перевіряють звіти-щоденники та надають характеристику після закінчення практики.</w:t>
      </w:r>
    </w:p>
    <w:p w:rsidR="00356170" w:rsidRDefault="001F78E6">
      <w:pPr>
        <w:pStyle w:val="20"/>
        <w:framePr w:w="6106" w:h="9174" w:hRule="exact" w:wrap="none" w:vAnchor="page" w:hAnchor="page" w:x="9526" w:y="1317"/>
        <w:shd w:val="clear" w:color="auto" w:fill="auto"/>
        <w:spacing w:after="0" w:line="220" w:lineRule="exact"/>
        <w:ind w:left="160" w:firstLine="520"/>
        <w:jc w:val="both"/>
      </w:pPr>
      <w:r>
        <w:t>До звіту-щоденника додаються відповідні документи або їх копії з описами, поясненнями, висновками і пропозиціями, оформляються у вигляді д</w:t>
      </w:r>
      <w:r>
        <w:t>одатків, які нумеруються.</w:t>
      </w:r>
    </w:p>
    <w:p w:rsidR="00356170" w:rsidRDefault="001F78E6">
      <w:pPr>
        <w:pStyle w:val="20"/>
        <w:framePr w:w="6106" w:h="9174" w:hRule="exact" w:wrap="none" w:vAnchor="page" w:hAnchor="page" w:x="9526" w:y="1317"/>
        <w:shd w:val="clear" w:color="auto" w:fill="auto"/>
        <w:spacing w:after="0" w:line="220" w:lineRule="exact"/>
        <w:ind w:left="160" w:firstLine="520"/>
        <w:jc w:val="both"/>
      </w:pPr>
      <w:r>
        <w:t>Після закінчення виробничої практики звіт-щоденник з виснов</w:t>
      </w:r>
      <w:r>
        <w:softHyphen/>
        <w:t xml:space="preserve">ками керівника практики, характеристика, завірені печаткою і підписом керівника практики, здаються викладачу-керівнику практики від коледжу для перевірки та допуску до </w:t>
      </w:r>
      <w:r>
        <w:t>захисту. Звіт-щоденник повинен бути грамотно написаний, естетично оформлений і поданий у навчальний заклад для перевірки і захисту в триденний строк після закінчення виробничої практики.</w:t>
      </w:r>
    </w:p>
    <w:p w:rsidR="00356170" w:rsidRDefault="001F78E6">
      <w:pPr>
        <w:pStyle w:val="20"/>
        <w:framePr w:w="6106" w:h="9174" w:hRule="exact" w:wrap="none" w:vAnchor="page" w:hAnchor="page" w:x="9526" w:y="1317"/>
        <w:shd w:val="clear" w:color="auto" w:fill="auto"/>
        <w:spacing w:after="0" w:line="220" w:lineRule="exact"/>
        <w:ind w:left="160" w:firstLine="520"/>
        <w:jc w:val="both"/>
      </w:pPr>
      <w:r>
        <w:t>У процесі захисту комісія визначає якість опрацювання та засвоєння пр</w:t>
      </w:r>
      <w:r>
        <w:t>ограми виробничої практики, виставляє оцінку відповідно до розроблених критеріїв.</w:t>
      </w:r>
    </w:p>
    <w:p w:rsidR="00356170" w:rsidRDefault="001F78E6">
      <w:pPr>
        <w:pStyle w:val="20"/>
        <w:framePr w:w="6106" w:h="9174" w:hRule="exact" w:wrap="none" w:vAnchor="page" w:hAnchor="page" w:x="9526" w:y="1317"/>
        <w:shd w:val="clear" w:color="auto" w:fill="auto"/>
        <w:spacing w:after="0" w:line="220" w:lineRule="exact"/>
        <w:ind w:left="160" w:firstLine="520"/>
        <w:jc w:val="both"/>
      </w:pPr>
      <w:r>
        <w:t>Студенти, які не виконали програму виробничої практики, не подали в навчальний заклад звітну документацію або не захистили її перед комісією, до складання державних іспитів н</w:t>
      </w:r>
      <w:r>
        <w:t>е допускаються, їм</w:t>
      </w:r>
    </w:p>
    <w:p w:rsidR="00356170" w:rsidRDefault="00356170">
      <w:pPr>
        <w:rPr>
          <w:sz w:val="2"/>
          <w:szCs w:val="2"/>
        </w:rPr>
        <w:sectPr w:rsidR="0035617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6170" w:rsidRDefault="001F78E6">
      <w:pPr>
        <w:pStyle w:val="20"/>
        <w:framePr w:w="6131" w:h="1256" w:hRule="exact" w:wrap="none" w:vAnchor="page" w:hAnchor="page" w:x="1248" w:y="1063"/>
        <w:shd w:val="clear" w:color="auto" w:fill="auto"/>
        <w:spacing w:after="0" w:line="223" w:lineRule="exact"/>
        <w:ind w:right="140" w:firstLine="0"/>
        <w:jc w:val="both"/>
      </w:pPr>
      <w:r>
        <w:lastRenderedPageBreak/>
        <w:t>видається академічна довідка про закінчення теоретичного курсу навчання, яка є документом для прийняття на роботу. Студент може бути повторно направлений на виробничу практику не раніше, ніж через 10 місяців роботи</w:t>
      </w:r>
      <w:r>
        <w:t xml:space="preserve"> за спеціальністю при пред'явленні позитивної характеристики з виробництва.</w:t>
      </w:r>
    </w:p>
    <w:p w:rsidR="00356170" w:rsidRDefault="001F78E6">
      <w:pPr>
        <w:pStyle w:val="a5"/>
        <w:framePr w:wrap="none" w:vAnchor="page" w:hAnchor="page" w:x="2749" w:y="2432"/>
        <w:shd w:val="clear" w:color="auto" w:fill="auto"/>
        <w:spacing w:line="190" w:lineRule="exact"/>
        <w:jc w:val="left"/>
      </w:pPr>
      <w:r>
        <w:t>Орієнтовний тематичний план 1</w:t>
      </w:r>
    </w:p>
    <w:p w:rsidR="00356170" w:rsidRDefault="00C05824">
      <w:pPr>
        <w:framePr w:wrap="none" w:vAnchor="page" w:hAnchor="page" w:x="1424" w:y="286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625850" cy="3232150"/>
            <wp:effectExtent l="0" t="0" r="0" b="6350"/>
            <wp:docPr id="9" name="Рисунок 9" descr="C:\Users\user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70" w:rsidRDefault="001F78E6">
      <w:pPr>
        <w:pStyle w:val="a5"/>
        <w:framePr w:w="6055" w:h="712" w:hRule="exact" w:wrap="none" w:vAnchor="page" w:hAnchor="page" w:x="1324" w:y="8131"/>
        <w:shd w:val="clear" w:color="auto" w:fill="auto"/>
        <w:spacing w:line="227" w:lineRule="exact"/>
        <w:ind w:left="160"/>
      </w:pPr>
      <w:r>
        <w:t>ПРАКТИКА НА СІЛЬСЬКОГОСПОДАРСЬКО</w:t>
      </w:r>
      <w:r>
        <w:t>МУ</w:t>
      </w:r>
      <w:r>
        <w:br/>
        <w:t>ПІДПРИЄМСТВІ</w:t>
      </w:r>
    </w:p>
    <w:p w:rsidR="00356170" w:rsidRDefault="001F78E6">
      <w:pPr>
        <w:pStyle w:val="70"/>
        <w:framePr w:w="6131" w:h="1376" w:hRule="exact" w:wrap="none" w:vAnchor="page" w:hAnchor="page" w:x="1248" w:y="9063"/>
        <w:shd w:val="clear" w:color="auto" w:fill="auto"/>
        <w:spacing w:after="126" w:line="227" w:lineRule="exact"/>
        <w:ind w:left="480" w:right="140" w:firstLine="0"/>
        <w:jc w:val="left"/>
      </w:pPr>
      <w:r>
        <w:t>1. Ознайомлення з організаційно-виробничою структурою, системою обліково-економічної та комерційної діяльності</w:t>
      </w:r>
    </w:p>
    <w:p w:rsidR="00356170" w:rsidRDefault="001F78E6">
      <w:pPr>
        <w:pStyle w:val="20"/>
        <w:framePr w:w="6131" w:h="1376" w:hRule="exact" w:wrap="none" w:vAnchor="page" w:hAnchor="page" w:x="1248" w:y="9063"/>
        <w:shd w:val="clear" w:color="auto" w:fill="auto"/>
        <w:spacing w:after="0" w:line="220" w:lineRule="exact"/>
        <w:ind w:right="140" w:firstLine="0"/>
        <w:jc w:val="right"/>
      </w:pPr>
      <w:r>
        <w:t>Ознайомлення з розміщенням господарства, управлінською та виробничою структурою, спеціалізацією, виробничими та</w:t>
      </w:r>
    </w:p>
    <w:p w:rsidR="00356170" w:rsidRDefault="001F78E6">
      <w:pPr>
        <w:pStyle w:val="20"/>
        <w:framePr w:w="6152" w:h="9186" w:hRule="exact" w:wrap="none" w:vAnchor="page" w:hAnchor="page" w:x="9528" w:y="1055"/>
        <w:shd w:val="clear" w:color="auto" w:fill="auto"/>
        <w:spacing w:after="169" w:line="205" w:lineRule="exact"/>
        <w:ind w:right="160" w:firstLine="0"/>
        <w:jc w:val="both"/>
      </w:pPr>
      <w:r>
        <w:t xml:space="preserve">економічними </w:t>
      </w:r>
      <w:r>
        <w:t>показниками діяльності, комерційною діяльністю підприємства.</w:t>
      </w:r>
    </w:p>
    <w:p w:rsidR="00356170" w:rsidRDefault="001F78E6">
      <w:pPr>
        <w:pStyle w:val="80"/>
        <w:framePr w:w="6152" w:h="9186" w:hRule="exact" w:wrap="none" w:vAnchor="page" w:hAnchor="page" w:x="9528" w:y="1055"/>
        <w:numPr>
          <w:ilvl w:val="0"/>
          <w:numId w:val="10"/>
        </w:numPr>
        <w:shd w:val="clear" w:color="auto" w:fill="auto"/>
        <w:tabs>
          <w:tab w:val="left" w:pos="1096"/>
        </w:tabs>
        <w:spacing w:before="0" w:after="0" w:line="220" w:lineRule="exact"/>
        <w:ind w:left="380" w:firstLine="280"/>
        <w:jc w:val="left"/>
      </w:pPr>
      <w:r>
        <w:t>Робота дублером керівника (менеджера) колективу виробничого підрозділу та керівника підсобного (промислового)</w:t>
      </w:r>
    </w:p>
    <w:p w:rsidR="00356170" w:rsidRDefault="001F78E6">
      <w:pPr>
        <w:pStyle w:val="80"/>
        <w:framePr w:w="6152" w:h="9186" w:hRule="exact" w:wrap="none" w:vAnchor="page" w:hAnchor="page" w:x="9528" w:y="1055"/>
        <w:shd w:val="clear" w:color="auto" w:fill="auto"/>
        <w:spacing w:before="0" w:after="124" w:line="190" w:lineRule="exact"/>
        <w:ind w:left="40" w:firstLine="0"/>
        <w:jc w:val="center"/>
      </w:pPr>
      <w:r>
        <w:t>підрозділу</w:t>
      </w:r>
    </w:p>
    <w:p w:rsidR="00356170" w:rsidRDefault="001F78E6">
      <w:pPr>
        <w:pStyle w:val="20"/>
        <w:framePr w:w="6152" w:h="9186" w:hRule="exact" w:wrap="none" w:vAnchor="page" w:hAnchor="page" w:x="9528" w:y="1055"/>
        <w:shd w:val="clear" w:color="auto" w:fill="auto"/>
        <w:spacing w:after="0" w:line="216" w:lineRule="exact"/>
        <w:ind w:right="160" w:firstLine="660"/>
        <w:jc w:val="both"/>
      </w:pPr>
      <w:r>
        <w:t>Ознайомлення з посадовими обов’язками керівників і спеціаліс</w:t>
      </w:r>
      <w:r>
        <w:softHyphen/>
        <w:t xml:space="preserve">тів </w:t>
      </w:r>
      <w:r>
        <w:t>виробничих підрозділів, технологічними процесами, внутрішньо</w:t>
      </w:r>
      <w:r>
        <w:softHyphen/>
        <w:t>господарською організацією праці.</w:t>
      </w:r>
    </w:p>
    <w:p w:rsidR="00356170" w:rsidRDefault="001F78E6">
      <w:pPr>
        <w:pStyle w:val="20"/>
        <w:framePr w:w="6152" w:h="9186" w:hRule="exact" w:wrap="none" w:vAnchor="page" w:hAnchor="page" w:x="9528" w:y="1055"/>
        <w:shd w:val="clear" w:color="auto" w:fill="auto"/>
        <w:spacing w:after="0" w:line="216" w:lineRule="exact"/>
        <w:ind w:right="160" w:firstLine="660"/>
        <w:jc w:val="both"/>
      </w:pPr>
      <w:r>
        <w:t>Участь у розстановці працівників, механізмів, контролювання якості робіт, приймання готової продукції, участь у нараховуванні заробітної плати, підведенні підсум</w:t>
      </w:r>
      <w:r>
        <w:t>ків виконання робіт та підготовці та проведенні виробничих нарад.</w:t>
      </w:r>
    </w:p>
    <w:p w:rsidR="00356170" w:rsidRDefault="001F78E6">
      <w:pPr>
        <w:pStyle w:val="20"/>
        <w:framePr w:w="6152" w:h="9186" w:hRule="exact" w:wrap="none" w:vAnchor="page" w:hAnchor="page" w:x="9528" w:y="1055"/>
        <w:shd w:val="clear" w:color="auto" w:fill="auto"/>
        <w:spacing w:after="0" w:line="216" w:lineRule="exact"/>
        <w:ind w:right="160" w:firstLine="660"/>
        <w:jc w:val="both"/>
      </w:pPr>
      <w:r>
        <w:t>Ознайомлення з організацією обліку матеріальних цінностей і оперативного обліку у виробничому підрозділі.</w:t>
      </w:r>
    </w:p>
    <w:p w:rsidR="00356170" w:rsidRDefault="001F78E6">
      <w:pPr>
        <w:pStyle w:val="20"/>
        <w:framePr w:w="6152" w:h="9186" w:hRule="exact" w:wrap="none" w:vAnchor="page" w:hAnchor="page" w:x="9528" w:y="1055"/>
        <w:shd w:val="clear" w:color="auto" w:fill="auto"/>
        <w:spacing w:after="0" w:line="216" w:lineRule="exact"/>
        <w:ind w:right="160" w:firstLine="660"/>
        <w:jc w:val="both"/>
      </w:pPr>
      <w:r>
        <w:t>Ознайомлення з посадовими обов’язками керівників і спеціаліс</w:t>
      </w:r>
      <w:r>
        <w:softHyphen/>
        <w:t>тів підсобних (промисло</w:t>
      </w:r>
      <w:r>
        <w:t>вих) підприємств, спеціалізацією і потужністю підприємств, технологічними процесами, організацією праці, розпорядком дня, обліком і звітністю.</w:t>
      </w:r>
    </w:p>
    <w:p w:rsidR="00356170" w:rsidRDefault="001F78E6">
      <w:pPr>
        <w:pStyle w:val="20"/>
        <w:framePr w:w="6152" w:h="9186" w:hRule="exact" w:wrap="none" w:vAnchor="page" w:hAnchor="page" w:x="9528" w:y="1055"/>
        <w:shd w:val="clear" w:color="auto" w:fill="auto"/>
        <w:spacing w:after="177" w:line="216" w:lineRule="exact"/>
        <w:ind w:right="160" w:firstLine="660"/>
        <w:jc w:val="both"/>
      </w:pPr>
      <w:r>
        <w:t>Участь в оформленні документів на приймання і відправку продукції (товарів).</w:t>
      </w:r>
    </w:p>
    <w:p w:rsidR="00356170" w:rsidRDefault="001F78E6">
      <w:pPr>
        <w:pStyle w:val="80"/>
        <w:framePr w:w="6152" w:h="9186" w:hRule="exact" w:wrap="none" w:vAnchor="page" w:hAnchor="page" w:x="9528" w:y="1055"/>
        <w:numPr>
          <w:ilvl w:val="0"/>
          <w:numId w:val="10"/>
        </w:numPr>
        <w:shd w:val="clear" w:color="auto" w:fill="auto"/>
        <w:tabs>
          <w:tab w:val="left" w:pos="1599"/>
        </w:tabs>
        <w:spacing w:before="0" w:after="183" w:line="220" w:lineRule="exact"/>
        <w:ind w:left="1320" w:right="160" w:hanging="120"/>
        <w:jc w:val="left"/>
      </w:pPr>
      <w:r>
        <w:t>Робота дублером комірника (завідувач</w:t>
      </w:r>
      <w:r>
        <w:t>а продовольчого та матеріального складу)</w:t>
      </w:r>
    </w:p>
    <w:p w:rsidR="00356170" w:rsidRDefault="001F78E6">
      <w:pPr>
        <w:pStyle w:val="20"/>
        <w:framePr w:w="6152" w:h="9186" w:hRule="exact" w:wrap="none" w:vAnchor="page" w:hAnchor="page" w:x="9528" w:y="1055"/>
        <w:shd w:val="clear" w:color="auto" w:fill="auto"/>
        <w:spacing w:after="0" w:line="216" w:lineRule="exact"/>
        <w:ind w:right="160" w:firstLine="660"/>
        <w:jc w:val="both"/>
      </w:pPr>
      <w:r>
        <w:t>Ознайомлення з організацією зберігання, порядком надход</w:t>
      </w:r>
      <w:r>
        <w:softHyphen/>
        <w:t>ження і видачі товарно-матеріальних цінностей.</w:t>
      </w:r>
    </w:p>
    <w:p w:rsidR="00356170" w:rsidRDefault="001F78E6">
      <w:pPr>
        <w:pStyle w:val="20"/>
        <w:framePr w:w="6152" w:h="9186" w:hRule="exact" w:wrap="none" w:vAnchor="page" w:hAnchor="page" w:x="9528" w:y="1055"/>
        <w:shd w:val="clear" w:color="auto" w:fill="auto"/>
        <w:spacing w:after="0" w:line="187" w:lineRule="exact"/>
        <w:ind w:right="160" w:firstLine="660"/>
        <w:jc w:val="both"/>
      </w:pPr>
      <w:r>
        <w:t>Вивчення організації обліку товарно-матеріальних цінностей на складі.</w:t>
      </w:r>
    </w:p>
    <w:p w:rsidR="00356170" w:rsidRDefault="001F78E6">
      <w:pPr>
        <w:pStyle w:val="20"/>
        <w:framePr w:w="6152" w:h="9186" w:hRule="exact" w:wrap="none" w:vAnchor="page" w:hAnchor="page" w:x="9528" w:y="1055"/>
        <w:shd w:val="clear" w:color="auto" w:fill="auto"/>
        <w:spacing w:after="0" w:line="205" w:lineRule="exact"/>
        <w:ind w:right="160" w:firstLine="660"/>
        <w:jc w:val="both"/>
      </w:pPr>
      <w:r>
        <w:t xml:space="preserve">Зняття копій первинних документів та </w:t>
      </w:r>
      <w:r>
        <w:t>складання звіту про рух матеріальних цінностей.</w:t>
      </w:r>
    </w:p>
    <w:p w:rsidR="00356170" w:rsidRDefault="001F78E6">
      <w:pPr>
        <w:pStyle w:val="20"/>
        <w:framePr w:w="6152" w:h="9186" w:hRule="exact" w:wrap="none" w:vAnchor="page" w:hAnchor="page" w:x="9528" w:y="1055"/>
        <w:shd w:val="clear" w:color="auto" w:fill="auto"/>
        <w:spacing w:after="174" w:line="216" w:lineRule="exact"/>
        <w:ind w:right="160" w:firstLine="660"/>
        <w:jc w:val="both"/>
      </w:pPr>
      <w:r>
        <w:t>Ознайомлення з організацією обліку на складах і порядком складання звіту про рух матеріальних цінностей.</w:t>
      </w:r>
    </w:p>
    <w:p w:rsidR="00356170" w:rsidRDefault="001F78E6">
      <w:pPr>
        <w:pStyle w:val="80"/>
        <w:framePr w:w="6152" w:h="9186" w:hRule="exact" w:wrap="none" w:vAnchor="page" w:hAnchor="page" w:x="9528" w:y="1055"/>
        <w:numPr>
          <w:ilvl w:val="0"/>
          <w:numId w:val="10"/>
        </w:numPr>
        <w:shd w:val="clear" w:color="auto" w:fill="auto"/>
        <w:tabs>
          <w:tab w:val="left" w:pos="1359"/>
        </w:tabs>
        <w:spacing w:before="0" w:after="195" w:line="223" w:lineRule="exact"/>
        <w:ind w:left="1660" w:right="1040" w:hanging="700"/>
        <w:jc w:val="left"/>
      </w:pPr>
      <w:r>
        <w:t>Робота дублером відповідального працівника з контролю за якістю продукції</w:t>
      </w:r>
    </w:p>
    <w:p w:rsidR="00356170" w:rsidRDefault="001F78E6">
      <w:pPr>
        <w:pStyle w:val="20"/>
        <w:framePr w:w="6152" w:h="9186" w:hRule="exact" w:wrap="none" w:vAnchor="page" w:hAnchor="page" w:x="9528" w:y="1055"/>
        <w:shd w:val="clear" w:color="auto" w:fill="auto"/>
        <w:spacing w:after="0" w:line="205" w:lineRule="exact"/>
        <w:ind w:right="160" w:firstLine="660"/>
        <w:jc w:val="both"/>
      </w:pPr>
      <w:r>
        <w:t>Ознайомлення з дотриманням го</w:t>
      </w:r>
      <w:r>
        <w:t>сподарством державних стандартів на сільськогосподарську продукцію.</w:t>
      </w:r>
    </w:p>
    <w:p w:rsidR="00356170" w:rsidRDefault="00356170">
      <w:pPr>
        <w:rPr>
          <w:sz w:val="2"/>
          <w:szCs w:val="2"/>
        </w:rPr>
        <w:sectPr w:rsidR="0035617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6170" w:rsidRDefault="001F78E6">
      <w:pPr>
        <w:pStyle w:val="20"/>
        <w:framePr w:w="6156" w:h="8773" w:hRule="exact" w:wrap="none" w:vAnchor="page" w:hAnchor="page" w:x="1271" w:y="1043"/>
        <w:shd w:val="clear" w:color="auto" w:fill="auto"/>
        <w:spacing w:after="0" w:line="220" w:lineRule="exact"/>
        <w:ind w:left="200" w:firstLine="500"/>
        <w:jc w:val="both"/>
      </w:pPr>
      <w:r>
        <w:lastRenderedPageBreak/>
        <w:t>Участь у роботі щодо визначення якості продукції органо</w:t>
      </w:r>
      <w:r>
        <w:softHyphen/>
        <w:t>лептичним і вимірювальним способами у відборі середнього зразка на різні види продукції, проведенні аналізів.</w:t>
      </w:r>
    </w:p>
    <w:p w:rsidR="00356170" w:rsidRDefault="001F78E6">
      <w:pPr>
        <w:pStyle w:val="20"/>
        <w:framePr w:w="6156" w:h="8773" w:hRule="exact" w:wrap="none" w:vAnchor="page" w:hAnchor="page" w:x="1271" w:y="1043"/>
        <w:shd w:val="clear" w:color="auto" w:fill="auto"/>
        <w:spacing w:after="166" w:line="205" w:lineRule="exact"/>
        <w:ind w:left="200" w:firstLine="500"/>
        <w:jc w:val="both"/>
      </w:pPr>
      <w:r>
        <w:t>Участь у складанні актів,оформленні сертифікатів та посвідчень.</w:t>
      </w:r>
    </w:p>
    <w:p w:rsidR="00356170" w:rsidRDefault="001F78E6">
      <w:pPr>
        <w:pStyle w:val="80"/>
        <w:framePr w:w="6156" w:h="8773" w:hRule="exact" w:wrap="none" w:vAnchor="page" w:hAnchor="page" w:x="1271" w:y="1043"/>
        <w:numPr>
          <w:ilvl w:val="0"/>
          <w:numId w:val="10"/>
        </w:numPr>
        <w:shd w:val="clear" w:color="auto" w:fill="auto"/>
        <w:tabs>
          <w:tab w:val="left" w:pos="1406"/>
        </w:tabs>
        <w:spacing w:before="0" w:after="186" w:line="223" w:lineRule="exact"/>
        <w:ind w:left="1000" w:right="820" w:firstLine="0"/>
        <w:jc w:val="left"/>
      </w:pPr>
      <w:r>
        <w:t>Робота дублером керівника служби з реалізації продукції, матеріально-технічного забезпечення і зовнішньоекономічних зв язків</w:t>
      </w:r>
    </w:p>
    <w:p w:rsidR="00356170" w:rsidRDefault="001F78E6">
      <w:pPr>
        <w:pStyle w:val="20"/>
        <w:framePr w:w="6156" w:h="8773" w:hRule="exact" w:wrap="none" w:vAnchor="page" w:hAnchor="page" w:x="1271" w:y="1043"/>
        <w:shd w:val="clear" w:color="auto" w:fill="auto"/>
        <w:spacing w:after="0" w:line="216" w:lineRule="exact"/>
        <w:ind w:left="200" w:firstLine="500"/>
        <w:jc w:val="both"/>
      </w:pPr>
      <w:r>
        <w:t xml:space="preserve">Ознайомлення та описання організації комерційної діяльності </w:t>
      </w:r>
      <w:r>
        <w:t>сільськогосподарського підприємства: обов’язки працівників, організа</w:t>
      </w:r>
      <w:r>
        <w:softHyphen/>
        <w:t>ція реклами, вивчення попиту та пропозиції; ціноутворення; господарські зв’язки, їх види та порядок налагодження; методи опто</w:t>
      </w:r>
      <w:r>
        <w:softHyphen/>
        <w:t>вого продажу сільськогосподарської продукції, зокрема через т</w:t>
      </w:r>
      <w:r>
        <w:t>оварні біржі, основні покупці продукції сільськогосподарського підприєм</w:t>
      </w:r>
      <w:r>
        <w:softHyphen/>
        <w:t>ства; оперативний облік і контроль за виконанням зобов’язань, передбачених угодами та договорами.</w:t>
      </w:r>
    </w:p>
    <w:p w:rsidR="00356170" w:rsidRDefault="001F78E6">
      <w:pPr>
        <w:pStyle w:val="20"/>
        <w:framePr w:w="6156" w:h="8773" w:hRule="exact" w:wrap="none" w:vAnchor="page" w:hAnchor="page" w:x="1271" w:y="1043"/>
        <w:shd w:val="clear" w:color="auto" w:fill="auto"/>
        <w:spacing w:after="0" w:line="216" w:lineRule="exact"/>
        <w:ind w:left="200" w:firstLine="500"/>
        <w:jc w:val="both"/>
      </w:pPr>
      <w:r>
        <w:t>Укладання договорів та угод, оформлення документації з оперативного обліку виконання д</w:t>
      </w:r>
      <w:r>
        <w:t>оговорів.</w:t>
      </w:r>
    </w:p>
    <w:p w:rsidR="00356170" w:rsidRDefault="001F78E6">
      <w:pPr>
        <w:pStyle w:val="20"/>
        <w:framePr w:w="6156" w:h="8773" w:hRule="exact" w:wrap="none" w:vAnchor="page" w:hAnchor="page" w:x="1271" w:y="1043"/>
        <w:shd w:val="clear" w:color="auto" w:fill="auto"/>
        <w:spacing w:after="0" w:line="216" w:lineRule="exact"/>
        <w:ind w:left="200" w:firstLine="500"/>
        <w:jc w:val="both"/>
      </w:pPr>
      <w:r>
        <w:t>Ознайомлення та описання порядку забезпечення підприємства сільськогосподарською технікою, запасними частинами, пальним, мастилами, добривами та організація технічного обслуговування сільськогосподарської техніки.</w:t>
      </w:r>
    </w:p>
    <w:p w:rsidR="00356170" w:rsidRDefault="001F78E6">
      <w:pPr>
        <w:pStyle w:val="20"/>
        <w:framePr w:w="6156" w:h="8773" w:hRule="exact" w:wrap="none" w:vAnchor="page" w:hAnchor="page" w:x="1271" w:y="1043"/>
        <w:shd w:val="clear" w:color="auto" w:fill="auto"/>
        <w:spacing w:after="201" w:line="216" w:lineRule="exact"/>
        <w:ind w:left="200" w:firstLine="500"/>
        <w:jc w:val="both"/>
      </w:pPr>
      <w:r>
        <w:t>Участь в укладанні зовнішньоекон</w:t>
      </w:r>
      <w:r>
        <w:t>омічних контрактів та оформленні документів із зовнішньоекономічних операцій.</w:t>
      </w:r>
    </w:p>
    <w:p w:rsidR="00356170" w:rsidRDefault="001F78E6">
      <w:pPr>
        <w:pStyle w:val="80"/>
        <w:framePr w:w="6156" w:h="8773" w:hRule="exact" w:wrap="none" w:vAnchor="page" w:hAnchor="page" w:x="1271" w:y="1043"/>
        <w:numPr>
          <w:ilvl w:val="0"/>
          <w:numId w:val="10"/>
        </w:numPr>
        <w:shd w:val="clear" w:color="auto" w:fill="auto"/>
        <w:tabs>
          <w:tab w:val="left" w:pos="2146"/>
        </w:tabs>
        <w:spacing w:before="0" w:after="134" w:line="190" w:lineRule="exact"/>
        <w:ind w:left="1740" w:firstLine="0"/>
      </w:pPr>
      <w:r>
        <w:t>Робота дублером бухгалтера</w:t>
      </w:r>
    </w:p>
    <w:p w:rsidR="00356170" w:rsidRDefault="001F78E6">
      <w:pPr>
        <w:pStyle w:val="20"/>
        <w:framePr w:w="6156" w:h="8773" w:hRule="exact" w:wrap="none" w:vAnchor="page" w:hAnchor="page" w:x="1271" w:y="1043"/>
        <w:shd w:val="clear" w:color="auto" w:fill="auto"/>
        <w:spacing w:after="0" w:line="212" w:lineRule="exact"/>
        <w:ind w:left="200" w:firstLine="500"/>
        <w:jc w:val="both"/>
      </w:pPr>
      <w:r>
        <w:t>Ознайомлення і складання документації з обліку касових документів, банківських та розрахункових.</w:t>
      </w:r>
    </w:p>
    <w:p w:rsidR="00356170" w:rsidRDefault="001F78E6">
      <w:pPr>
        <w:pStyle w:val="20"/>
        <w:framePr w:w="6156" w:h="8773" w:hRule="exact" w:wrap="none" w:vAnchor="page" w:hAnchor="page" w:x="1271" w:y="1043"/>
        <w:shd w:val="clear" w:color="auto" w:fill="auto"/>
        <w:spacing w:after="0" w:line="216" w:lineRule="exact"/>
        <w:ind w:left="200" w:firstLine="500"/>
        <w:jc w:val="both"/>
      </w:pPr>
      <w:r>
        <w:t>Складання документів із нарахування заробітної плати.</w:t>
      </w:r>
    </w:p>
    <w:p w:rsidR="00356170" w:rsidRDefault="001F78E6">
      <w:pPr>
        <w:pStyle w:val="20"/>
        <w:framePr w:w="6156" w:h="8773" w:hRule="exact" w:wrap="none" w:vAnchor="page" w:hAnchor="page" w:x="1271" w:y="1043"/>
        <w:shd w:val="clear" w:color="auto" w:fill="auto"/>
        <w:spacing w:after="441" w:line="216" w:lineRule="exact"/>
        <w:ind w:left="200" w:firstLine="500"/>
        <w:jc w:val="both"/>
      </w:pPr>
      <w:r>
        <w:t>Оформлення документів за розрахунками з бюджетом, податками і платежами, реалізацією продукції; веденням розрахунків із покупцями і замовниками.</w:t>
      </w:r>
    </w:p>
    <w:p w:rsidR="00356170" w:rsidRDefault="001F78E6">
      <w:pPr>
        <w:pStyle w:val="70"/>
        <w:framePr w:w="6156" w:h="8773" w:hRule="exact" w:wrap="none" w:vAnchor="page" w:hAnchor="page" w:x="1271" w:y="1043"/>
        <w:shd w:val="clear" w:color="auto" w:fill="auto"/>
        <w:spacing w:after="0" w:line="190" w:lineRule="exact"/>
        <w:ind w:right="100" w:firstLine="0"/>
        <w:jc w:val="center"/>
      </w:pPr>
      <w:r>
        <w:t>3. Оформлення звіту-щоденника про проходження практики</w:t>
      </w:r>
    </w:p>
    <w:p w:rsidR="00356170" w:rsidRDefault="001F78E6">
      <w:pPr>
        <w:pStyle w:val="70"/>
        <w:framePr w:w="6030" w:h="3534" w:hRule="exact" w:wrap="none" w:vAnchor="page" w:hAnchor="page" w:x="9627" w:y="6830"/>
        <w:shd w:val="clear" w:color="auto" w:fill="auto"/>
        <w:spacing w:after="183" w:line="223" w:lineRule="exact"/>
        <w:ind w:right="40" w:firstLine="0"/>
        <w:jc w:val="center"/>
      </w:pPr>
      <w:r>
        <w:t>ПРАКТИКА НА ПЕРЕРОБНИХ (ЗАГОТІВЕЛЬНИХ)</w:t>
      </w:r>
      <w:r>
        <w:br/>
        <w:t xml:space="preserve">ПІДПРИЄМСТВАХ </w:t>
      </w:r>
      <w:r>
        <w:t>(ОРГАНІЗАЦІЯХ)</w:t>
      </w:r>
    </w:p>
    <w:p w:rsidR="00356170" w:rsidRDefault="001F78E6">
      <w:pPr>
        <w:pStyle w:val="70"/>
        <w:framePr w:w="6030" w:h="3534" w:hRule="exact" w:wrap="none" w:vAnchor="page" w:hAnchor="page" w:x="9627" w:y="6830"/>
        <w:shd w:val="clear" w:color="auto" w:fill="auto"/>
        <w:spacing w:after="177" w:line="220" w:lineRule="exact"/>
        <w:ind w:right="40" w:firstLine="0"/>
        <w:jc w:val="center"/>
      </w:pPr>
      <w:r>
        <w:t>1. Ознайомлення з організаційно-виробничою структурою,</w:t>
      </w:r>
      <w:r>
        <w:br/>
        <w:t>системою обліково-економічної та комерційної діяльності</w:t>
      </w:r>
    </w:p>
    <w:p w:rsidR="00356170" w:rsidRDefault="001F78E6">
      <w:pPr>
        <w:pStyle w:val="20"/>
        <w:framePr w:w="6030" w:h="3534" w:hRule="exact" w:wrap="none" w:vAnchor="page" w:hAnchor="page" w:x="9627" w:y="6830"/>
        <w:shd w:val="clear" w:color="auto" w:fill="auto"/>
        <w:spacing w:after="183" w:line="223" w:lineRule="exact"/>
        <w:ind w:firstLine="640"/>
        <w:jc w:val="both"/>
      </w:pPr>
      <w:r>
        <w:t>Ознайомлення з виробничою й управлінською структурою, діловодством, виробничими й економічними показниками роботи та комерційною д</w:t>
      </w:r>
      <w:r>
        <w:t>іяльністю переробного (заготівельного) підприємства.</w:t>
      </w:r>
    </w:p>
    <w:p w:rsidR="00356170" w:rsidRDefault="001F78E6">
      <w:pPr>
        <w:pStyle w:val="80"/>
        <w:framePr w:w="6030" w:h="3534" w:hRule="exact" w:wrap="none" w:vAnchor="page" w:hAnchor="page" w:x="9627" w:y="6830"/>
        <w:numPr>
          <w:ilvl w:val="0"/>
          <w:numId w:val="11"/>
        </w:numPr>
        <w:shd w:val="clear" w:color="auto" w:fill="auto"/>
        <w:tabs>
          <w:tab w:val="left" w:pos="803"/>
        </w:tabs>
        <w:spacing w:before="0" w:after="180" w:line="220" w:lineRule="exact"/>
        <w:ind w:left="520" w:hanging="120"/>
        <w:jc w:val="left"/>
      </w:pPr>
      <w:r>
        <w:t>Робота дублером керівника (менеджера) цеху з переробки основних видів продукції та заготівлі продукції (сировини)</w:t>
      </w:r>
    </w:p>
    <w:p w:rsidR="00356170" w:rsidRDefault="001F78E6">
      <w:pPr>
        <w:pStyle w:val="20"/>
        <w:framePr w:w="6030" w:h="3534" w:hRule="exact" w:wrap="none" w:vAnchor="page" w:hAnchor="page" w:x="9627" w:y="6830"/>
        <w:shd w:val="clear" w:color="auto" w:fill="auto"/>
        <w:spacing w:after="0" w:line="220" w:lineRule="exact"/>
        <w:ind w:firstLine="640"/>
        <w:jc w:val="both"/>
      </w:pPr>
      <w:r>
        <w:t>Ознайомлення з посадовими обов’язками керівника (менеджера) цеху із переробки та заготівл</w:t>
      </w:r>
      <w:r>
        <w:t>і продукції, спеціалізацією і потужністю</w:t>
      </w:r>
    </w:p>
    <w:p w:rsidR="00356170" w:rsidRDefault="001F78E6">
      <w:pPr>
        <w:pStyle w:val="a5"/>
        <w:framePr w:wrap="none" w:vAnchor="page" w:hAnchor="page" w:x="11002" w:y="1168"/>
        <w:shd w:val="clear" w:color="auto" w:fill="auto"/>
        <w:spacing w:line="190" w:lineRule="exact"/>
        <w:ind w:left="180"/>
        <w:jc w:val="left"/>
      </w:pPr>
      <w:r>
        <w:t>Орієнтовний тематичний план 2</w:t>
      </w:r>
    </w:p>
    <w:p w:rsidR="00356170" w:rsidRDefault="00C05824">
      <w:pPr>
        <w:framePr w:wrap="none" w:vAnchor="page" w:hAnchor="page" w:x="9803" w:y="181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625850" cy="3221355"/>
            <wp:effectExtent l="0" t="0" r="0" b="0"/>
            <wp:docPr id="10" name="Рисунок 10" descr="C:\Users\user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70" w:rsidRDefault="00356170">
      <w:pPr>
        <w:rPr>
          <w:sz w:val="2"/>
          <w:szCs w:val="2"/>
        </w:rPr>
        <w:sectPr w:rsidR="0035617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6170" w:rsidRDefault="001F78E6">
      <w:pPr>
        <w:pStyle w:val="20"/>
        <w:framePr w:w="6350" w:h="9096" w:hRule="exact" w:wrap="none" w:vAnchor="page" w:hAnchor="page" w:x="1225" w:y="1024"/>
        <w:shd w:val="clear" w:color="auto" w:fill="auto"/>
        <w:spacing w:after="0" w:line="227" w:lineRule="exact"/>
        <w:ind w:left="240" w:right="220" w:firstLine="0"/>
        <w:jc w:val="both"/>
      </w:pPr>
      <w:r>
        <w:lastRenderedPageBreak/>
        <w:t xml:space="preserve">підприємства, технологічними процесами, </w:t>
      </w:r>
      <w:r>
        <w:t>організацією праці, роз</w:t>
      </w:r>
      <w:r>
        <w:softHyphen/>
        <w:t>порядком дня, прогнозуванням, обліком і звітністю.</w:t>
      </w:r>
    </w:p>
    <w:p w:rsidR="00356170" w:rsidRDefault="001F78E6">
      <w:pPr>
        <w:pStyle w:val="20"/>
        <w:framePr w:w="6350" w:h="9096" w:hRule="exact" w:wrap="none" w:vAnchor="page" w:hAnchor="page" w:x="1225" w:y="1024"/>
        <w:shd w:val="clear" w:color="auto" w:fill="auto"/>
        <w:spacing w:after="0" w:line="227" w:lineRule="exact"/>
        <w:ind w:left="240" w:firstLine="520"/>
        <w:jc w:val="both"/>
      </w:pPr>
      <w:r>
        <w:t>Організація виробництва, контроль за якістю робіт і продукції.</w:t>
      </w:r>
    </w:p>
    <w:p w:rsidR="00356170" w:rsidRDefault="001F78E6">
      <w:pPr>
        <w:pStyle w:val="20"/>
        <w:framePr w:w="6350" w:h="9096" w:hRule="exact" w:wrap="none" w:vAnchor="page" w:hAnchor="page" w:x="1225" w:y="1024"/>
        <w:shd w:val="clear" w:color="auto" w:fill="auto"/>
        <w:spacing w:after="0" w:line="227" w:lineRule="exact"/>
        <w:ind w:left="240" w:firstLine="520"/>
        <w:jc w:val="both"/>
      </w:pPr>
      <w:r>
        <w:t>Оформлення документів прийняття та відправку продукції.</w:t>
      </w:r>
    </w:p>
    <w:p w:rsidR="00356170" w:rsidRDefault="001F78E6">
      <w:pPr>
        <w:pStyle w:val="20"/>
        <w:framePr w:w="6350" w:h="9096" w:hRule="exact" w:wrap="none" w:vAnchor="page" w:hAnchor="page" w:x="1225" w:y="1024"/>
        <w:shd w:val="clear" w:color="auto" w:fill="auto"/>
        <w:spacing w:after="180" w:line="223" w:lineRule="exact"/>
        <w:ind w:left="240" w:right="220" w:firstLine="520"/>
        <w:jc w:val="both"/>
      </w:pPr>
      <w:r>
        <w:t>Участь у визначенні потреби в продукції, складання договорів н</w:t>
      </w:r>
      <w:r>
        <w:t>а її постачання.</w:t>
      </w:r>
    </w:p>
    <w:p w:rsidR="00356170" w:rsidRDefault="001F78E6">
      <w:pPr>
        <w:pStyle w:val="80"/>
        <w:framePr w:w="6350" w:h="9096" w:hRule="exact" w:wrap="none" w:vAnchor="page" w:hAnchor="page" w:x="1225" w:y="1024"/>
        <w:numPr>
          <w:ilvl w:val="0"/>
          <w:numId w:val="11"/>
        </w:numPr>
        <w:shd w:val="clear" w:color="auto" w:fill="auto"/>
        <w:tabs>
          <w:tab w:val="left" w:pos="1465"/>
        </w:tabs>
        <w:spacing w:before="0" w:after="183" w:line="223" w:lineRule="exact"/>
        <w:ind w:left="1820" w:right="1080" w:hanging="760"/>
        <w:jc w:val="left"/>
      </w:pPr>
      <w:r>
        <w:t>Робота дублером відповідального працівника з контролю за якістю продукції</w:t>
      </w:r>
    </w:p>
    <w:p w:rsidR="00356170" w:rsidRDefault="001F78E6">
      <w:pPr>
        <w:pStyle w:val="20"/>
        <w:framePr w:w="6350" w:h="9096" w:hRule="exact" w:wrap="none" w:vAnchor="page" w:hAnchor="page" w:x="1225" w:y="1024"/>
        <w:shd w:val="clear" w:color="auto" w:fill="auto"/>
        <w:spacing w:after="0" w:line="220" w:lineRule="exact"/>
        <w:ind w:left="240" w:right="220" w:firstLine="520"/>
        <w:jc w:val="both"/>
      </w:pPr>
      <w:r>
        <w:t>Ознайомлення з посадовими обов’язками відповідального працівника.</w:t>
      </w:r>
    </w:p>
    <w:p w:rsidR="00356170" w:rsidRDefault="001F78E6">
      <w:pPr>
        <w:pStyle w:val="20"/>
        <w:framePr w:w="6350" w:h="9096" w:hRule="exact" w:wrap="none" w:vAnchor="page" w:hAnchor="page" w:x="1225" w:y="1024"/>
        <w:shd w:val="clear" w:color="auto" w:fill="auto"/>
        <w:spacing w:after="0" w:line="220" w:lineRule="exact"/>
        <w:ind w:left="240" w:right="220" w:firstLine="520"/>
        <w:jc w:val="both"/>
      </w:pPr>
      <w:r>
        <w:t>Ознайомлення з асортиментом продукції, яку випускає перероб</w:t>
      </w:r>
      <w:r>
        <w:softHyphen/>
        <w:t xml:space="preserve">не підприємство, з основними </w:t>
      </w:r>
      <w:r>
        <w:t>показниками стандартів на дану продук</w:t>
      </w:r>
      <w:r>
        <w:softHyphen/>
        <w:t>цію.</w:t>
      </w:r>
    </w:p>
    <w:p w:rsidR="00356170" w:rsidRDefault="001F78E6">
      <w:pPr>
        <w:pStyle w:val="20"/>
        <w:framePr w:w="6350" w:h="9096" w:hRule="exact" w:wrap="none" w:vAnchor="page" w:hAnchor="page" w:x="1225" w:y="1024"/>
        <w:shd w:val="clear" w:color="auto" w:fill="auto"/>
        <w:spacing w:after="0" w:line="220" w:lineRule="exact"/>
        <w:ind w:left="240" w:right="220" w:firstLine="520"/>
        <w:jc w:val="both"/>
      </w:pPr>
      <w:r>
        <w:t>Участь у визначенні якості продукції, відборі зразків для ана</w:t>
      </w:r>
      <w:r>
        <w:softHyphen/>
        <w:t>лізу.</w:t>
      </w:r>
    </w:p>
    <w:p w:rsidR="00356170" w:rsidRDefault="001F78E6">
      <w:pPr>
        <w:pStyle w:val="20"/>
        <w:framePr w:w="6350" w:h="9096" w:hRule="exact" w:wrap="none" w:vAnchor="page" w:hAnchor="page" w:x="1225" w:y="1024"/>
        <w:shd w:val="clear" w:color="auto" w:fill="auto"/>
        <w:spacing w:after="180" w:line="220" w:lineRule="exact"/>
        <w:ind w:left="240" w:right="220" w:firstLine="520"/>
        <w:jc w:val="both"/>
      </w:pPr>
      <w:r>
        <w:t>Участь у складанні актів, оформленні сертифікатів та посвідчень якості продукції.</w:t>
      </w:r>
    </w:p>
    <w:p w:rsidR="00356170" w:rsidRDefault="001F78E6">
      <w:pPr>
        <w:pStyle w:val="80"/>
        <w:framePr w:w="6350" w:h="9096" w:hRule="exact" w:wrap="none" w:vAnchor="page" w:hAnchor="page" w:x="1225" w:y="1024"/>
        <w:numPr>
          <w:ilvl w:val="0"/>
          <w:numId w:val="11"/>
        </w:numPr>
        <w:shd w:val="clear" w:color="auto" w:fill="auto"/>
        <w:tabs>
          <w:tab w:val="left" w:pos="1632"/>
        </w:tabs>
        <w:spacing w:before="0" w:after="183" w:line="220" w:lineRule="exact"/>
        <w:ind w:left="2140" w:right="1240"/>
        <w:jc w:val="left"/>
      </w:pPr>
      <w:r>
        <w:t>Робота дублером завідувача складу (бази) продукції та матеріалі</w:t>
      </w:r>
      <w:r>
        <w:t>в</w:t>
      </w:r>
    </w:p>
    <w:p w:rsidR="00356170" w:rsidRDefault="001F78E6">
      <w:pPr>
        <w:pStyle w:val="20"/>
        <w:framePr w:w="6350" w:h="9096" w:hRule="exact" w:wrap="none" w:vAnchor="page" w:hAnchor="page" w:x="1225" w:y="1024"/>
        <w:shd w:val="clear" w:color="auto" w:fill="auto"/>
        <w:spacing w:after="0" w:line="216" w:lineRule="exact"/>
        <w:ind w:left="240" w:right="220" w:firstLine="520"/>
        <w:jc w:val="both"/>
      </w:pPr>
      <w:r>
        <w:t>Ознайомлення з організацією складського господарства, порядком зберігання продукції, її приймання та видачі.</w:t>
      </w:r>
    </w:p>
    <w:p w:rsidR="00356170" w:rsidRDefault="001F78E6">
      <w:pPr>
        <w:pStyle w:val="20"/>
        <w:framePr w:w="6350" w:h="9096" w:hRule="exact" w:wrap="none" w:vAnchor="page" w:hAnchor="page" w:x="1225" w:y="1024"/>
        <w:shd w:val="clear" w:color="auto" w:fill="auto"/>
        <w:spacing w:after="0" w:line="216" w:lineRule="exact"/>
        <w:ind w:left="240" w:firstLine="520"/>
        <w:jc w:val="both"/>
      </w:pPr>
      <w:r>
        <w:t>Вивчення організації обліку продукції і тари на складах.</w:t>
      </w:r>
    </w:p>
    <w:p w:rsidR="00356170" w:rsidRDefault="001F78E6">
      <w:pPr>
        <w:pStyle w:val="20"/>
        <w:framePr w:w="6350" w:h="9096" w:hRule="exact" w:wrap="none" w:vAnchor="page" w:hAnchor="page" w:x="1225" w:y="1024"/>
        <w:shd w:val="clear" w:color="auto" w:fill="auto"/>
        <w:spacing w:after="0" w:line="216" w:lineRule="exact"/>
        <w:ind w:left="240" w:right="220" w:firstLine="520"/>
        <w:jc w:val="both"/>
      </w:pPr>
      <w:r>
        <w:t xml:space="preserve">Взяти участь в оформленні результатів інвентаризації та розрахунків втрат при </w:t>
      </w:r>
      <w:r>
        <w:t>зберіганні.</w:t>
      </w:r>
    </w:p>
    <w:p w:rsidR="00356170" w:rsidRDefault="001F78E6">
      <w:pPr>
        <w:pStyle w:val="20"/>
        <w:framePr w:w="6350" w:h="9096" w:hRule="exact" w:wrap="none" w:vAnchor="page" w:hAnchor="page" w:x="1225" w:y="1024"/>
        <w:shd w:val="clear" w:color="auto" w:fill="auto"/>
        <w:spacing w:after="163" w:line="205" w:lineRule="exact"/>
        <w:ind w:left="240" w:right="220" w:firstLine="520"/>
        <w:jc w:val="both"/>
      </w:pPr>
      <w:r>
        <w:t>Ознайомлення з організацією обліку на складах та складання звітності.</w:t>
      </w:r>
    </w:p>
    <w:p w:rsidR="00356170" w:rsidRDefault="001F78E6">
      <w:pPr>
        <w:pStyle w:val="80"/>
        <w:framePr w:w="6350" w:h="9096" w:hRule="exact" w:wrap="none" w:vAnchor="page" w:hAnchor="page" w:x="1225" w:y="1024"/>
        <w:numPr>
          <w:ilvl w:val="0"/>
          <w:numId w:val="11"/>
        </w:numPr>
        <w:shd w:val="clear" w:color="auto" w:fill="auto"/>
        <w:tabs>
          <w:tab w:val="left" w:pos="1428"/>
        </w:tabs>
        <w:spacing w:before="0" w:after="192" w:line="227" w:lineRule="exact"/>
        <w:ind w:left="1020" w:right="220" w:firstLine="0"/>
        <w:jc w:val="left"/>
      </w:pPr>
      <w:r>
        <w:t>Робота дублером керівника служби з реалізації продукції, матеріально-технічного забезпечення і зовнішньоекономічних зв’язків</w:t>
      </w:r>
    </w:p>
    <w:p w:rsidR="00356170" w:rsidRDefault="001F78E6">
      <w:pPr>
        <w:pStyle w:val="20"/>
        <w:framePr w:w="6350" w:h="9096" w:hRule="exact" w:wrap="none" w:vAnchor="page" w:hAnchor="page" w:x="1225" w:y="1024"/>
        <w:shd w:val="clear" w:color="auto" w:fill="auto"/>
        <w:spacing w:after="0" w:line="212" w:lineRule="exact"/>
        <w:ind w:left="240" w:right="220" w:firstLine="520"/>
        <w:jc w:val="both"/>
      </w:pPr>
      <w:r>
        <w:t xml:space="preserve">Ознайомлення з організацією служби з реалізації </w:t>
      </w:r>
      <w:r>
        <w:t>продукції та матеріально-технічного забезпечення.</w:t>
      </w:r>
    </w:p>
    <w:p w:rsidR="00356170" w:rsidRDefault="001F78E6">
      <w:pPr>
        <w:pStyle w:val="20"/>
        <w:framePr w:w="6350" w:h="9096" w:hRule="exact" w:wrap="none" w:vAnchor="page" w:hAnchor="page" w:x="1225" w:y="1024"/>
        <w:shd w:val="clear" w:color="auto" w:fill="auto"/>
        <w:spacing w:after="0" w:line="205" w:lineRule="exact"/>
        <w:ind w:left="240" w:right="220" w:firstLine="520"/>
        <w:jc w:val="both"/>
      </w:pPr>
      <w:r>
        <w:t>Участь у складанні програми збутової діяльності переробного (збутового) підприємства.</w:t>
      </w:r>
    </w:p>
    <w:p w:rsidR="00356170" w:rsidRDefault="001F78E6">
      <w:pPr>
        <w:pStyle w:val="20"/>
        <w:framePr w:w="6152" w:h="9075" w:hRule="exact" w:wrap="none" w:vAnchor="page" w:hAnchor="page" w:x="9551" w:y="1066"/>
        <w:shd w:val="clear" w:color="auto" w:fill="auto"/>
        <w:spacing w:after="0" w:line="223" w:lineRule="exact"/>
        <w:ind w:right="200" w:firstLine="620"/>
        <w:jc w:val="both"/>
      </w:pPr>
      <w:r>
        <w:t>Ознайомлення з організацією взаємовідносин підприємства і товарної біржі чи брокерської контори, порядком участі підприє</w:t>
      </w:r>
      <w:r>
        <w:t>мства у біржових торгах.</w:t>
      </w:r>
    </w:p>
    <w:p w:rsidR="00356170" w:rsidRDefault="001F78E6">
      <w:pPr>
        <w:pStyle w:val="20"/>
        <w:framePr w:w="6152" w:h="9075" w:hRule="exact" w:wrap="none" w:vAnchor="page" w:hAnchor="page" w:x="9551" w:y="1066"/>
        <w:shd w:val="clear" w:color="auto" w:fill="auto"/>
        <w:spacing w:after="0" w:line="223" w:lineRule="exact"/>
        <w:ind w:firstLine="0"/>
        <w:jc w:val="left"/>
      </w:pPr>
      <w:r>
        <w:rPr>
          <w:vertAlign w:val="superscript"/>
        </w:rPr>
        <w:t>43</w:t>
      </w:r>
      <w:r>
        <w:t xml:space="preserve"> Участь в укладанні договорів.</w:t>
      </w:r>
    </w:p>
    <w:p w:rsidR="00356170" w:rsidRDefault="001F78E6">
      <w:pPr>
        <w:pStyle w:val="20"/>
        <w:framePr w:w="6152" w:h="9075" w:hRule="exact" w:wrap="none" w:vAnchor="page" w:hAnchor="page" w:x="9551" w:y="1066"/>
        <w:shd w:val="clear" w:color="auto" w:fill="auto"/>
        <w:spacing w:after="267" w:line="223" w:lineRule="exact"/>
        <w:ind w:right="200" w:firstLine="620"/>
        <w:jc w:val="both"/>
      </w:pPr>
      <w:r>
        <w:t>Участь в укладанні зовнішньоекономічних контрактів та оформленні документів із зовнішньоекономічних операцій.</w:t>
      </w:r>
    </w:p>
    <w:p w:rsidR="00356170" w:rsidRDefault="001F78E6">
      <w:pPr>
        <w:pStyle w:val="80"/>
        <w:framePr w:w="6152" w:h="9075" w:hRule="exact" w:wrap="none" w:vAnchor="page" w:hAnchor="page" w:x="9551" w:y="1066"/>
        <w:numPr>
          <w:ilvl w:val="0"/>
          <w:numId w:val="11"/>
        </w:numPr>
        <w:shd w:val="clear" w:color="auto" w:fill="auto"/>
        <w:tabs>
          <w:tab w:val="left" w:pos="2011"/>
        </w:tabs>
        <w:spacing w:before="0" w:after="164" w:line="190" w:lineRule="exact"/>
        <w:ind w:left="1600" w:firstLine="0"/>
      </w:pPr>
      <w:r>
        <w:t>Робота дублером бухгалтера</w:t>
      </w:r>
    </w:p>
    <w:p w:rsidR="00356170" w:rsidRDefault="001F78E6">
      <w:pPr>
        <w:pStyle w:val="20"/>
        <w:framePr w:w="6152" w:h="9075" w:hRule="exact" w:wrap="none" w:vAnchor="page" w:hAnchor="page" w:x="9551" w:y="1066"/>
        <w:shd w:val="clear" w:color="auto" w:fill="auto"/>
        <w:spacing w:after="0" w:line="223" w:lineRule="exact"/>
        <w:ind w:right="200" w:firstLine="620"/>
        <w:jc w:val="both"/>
      </w:pPr>
      <w:r>
        <w:t xml:space="preserve">Ознайомлення і складання документації з обліку касових </w:t>
      </w:r>
      <w:r>
        <w:t>документів, банківських та розрахункових.</w:t>
      </w:r>
    </w:p>
    <w:p w:rsidR="00356170" w:rsidRDefault="001F78E6">
      <w:pPr>
        <w:pStyle w:val="20"/>
        <w:framePr w:w="6152" w:h="9075" w:hRule="exact" w:wrap="none" w:vAnchor="page" w:hAnchor="page" w:x="9551" w:y="1066"/>
        <w:shd w:val="clear" w:color="auto" w:fill="auto"/>
        <w:spacing w:after="0" w:line="223" w:lineRule="exact"/>
        <w:ind w:firstLine="620"/>
        <w:jc w:val="both"/>
      </w:pPr>
      <w:r>
        <w:t>Складання документів із нарахування заробітної плати.</w:t>
      </w:r>
    </w:p>
    <w:p w:rsidR="00356170" w:rsidRDefault="001F78E6">
      <w:pPr>
        <w:pStyle w:val="20"/>
        <w:framePr w:w="6152" w:h="9075" w:hRule="exact" w:wrap="none" w:vAnchor="page" w:hAnchor="page" w:x="9551" w:y="1066"/>
        <w:shd w:val="clear" w:color="auto" w:fill="auto"/>
        <w:spacing w:after="0" w:line="223" w:lineRule="exact"/>
        <w:ind w:right="200" w:firstLine="620"/>
        <w:jc w:val="both"/>
      </w:pPr>
      <w:r>
        <w:t>Оформлення документів за розрахунками з бюджетом, податками і платежами, реалізацією продукції; веденням розрахунків із покупцями і замовниками.</w:t>
      </w:r>
    </w:p>
    <w:p w:rsidR="00356170" w:rsidRDefault="001F78E6">
      <w:pPr>
        <w:pStyle w:val="20"/>
        <w:framePr w:w="6152" w:h="9075" w:hRule="exact" w:wrap="none" w:vAnchor="page" w:hAnchor="page" w:x="9551" w:y="1066"/>
        <w:shd w:val="clear" w:color="auto" w:fill="auto"/>
        <w:spacing w:after="0" w:line="868" w:lineRule="exact"/>
        <w:ind w:left="120" w:firstLine="0"/>
      </w:pPr>
      <w:r>
        <w:t>3. Оформлення з</w:t>
      </w:r>
      <w:r>
        <w:t>віту-щоденника про проходження практики</w:t>
      </w:r>
      <w:r>
        <w:br/>
        <w:t>ЛІТЕРАТУРА</w:t>
      </w:r>
    </w:p>
    <w:p w:rsidR="00356170" w:rsidRDefault="001F78E6">
      <w:pPr>
        <w:pStyle w:val="20"/>
        <w:framePr w:w="6152" w:h="9075" w:hRule="exact" w:wrap="none" w:vAnchor="page" w:hAnchor="page" w:x="9551" w:y="1066"/>
        <w:shd w:val="clear" w:color="auto" w:fill="auto"/>
        <w:spacing w:after="0" w:line="220" w:lineRule="exact"/>
        <w:ind w:firstLine="620"/>
        <w:jc w:val="both"/>
      </w:pPr>
      <w:r>
        <w:t>Цивільний кодекс України від 16.01.2003 № 435.</w:t>
      </w:r>
    </w:p>
    <w:p w:rsidR="00356170" w:rsidRDefault="001F78E6">
      <w:pPr>
        <w:pStyle w:val="20"/>
        <w:framePr w:w="6152" w:h="9075" w:hRule="exact" w:wrap="none" w:vAnchor="page" w:hAnchor="page" w:x="9551" w:y="1066"/>
        <w:shd w:val="clear" w:color="auto" w:fill="auto"/>
        <w:spacing w:after="0" w:line="220" w:lineRule="exact"/>
        <w:ind w:firstLine="620"/>
        <w:jc w:val="both"/>
      </w:pPr>
      <w:r>
        <w:t>Господарський кодекс України від 16.01.2003 № 436.</w:t>
      </w:r>
    </w:p>
    <w:p w:rsidR="00356170" w:rsidRDefault="001F78E6">
      <w:pPr>
        <w:pStyle w:val="20"/>
        <w:framePr w:w="6152" w:h="9075" w:hRule="exact" w:wrap="none" w:vAnchor="page" w:hAnchor="page" w:x="9551" w:y="1066"/>
        <w:shd w:val="clear" w:color="auto" w:fill="auto"/>
        <w:spacing w:after="0" w:line="220" w:lineRule="exact"/>
        <w:ind w:right="200" w:firstLine="620"/>
        <w:jc w:val="both"/>
      </w:pPr>
      <w:r>
        <w:t>Про захист прав споживачів: Закон України від 12.05.1991 № 1023—XI.</w:t>
      </w:r>
    </w:p>
    <w:p w:rsidR="00356170" w:rsidRDefault="001F78E6">
      <w:pPr>
        <w:pStyle w:val="20"/>
        <w:framePr w:w="6152" w:h="9075" w:hRule="exact" w:wrap="none" w:vAnchor="page" w:hAnchor="page" w:x="9551" w:y="1066"/>
        <w:shd w:val="clear" w:color="auto" w:fill="auto"/>
        <w:spacing w:after="0" w:line="220" w:lineRule="exact"/>
        <w:ind w:right="200" w:firstLine="620"/>
        <w:jc w:val="both"/>
      </w:pPr>
      <w:r>
        <w:t xml:space="preserve">Про захист споживчого ринку в Україні: </w:t>
      </w:r>
      <w:r>
        <w:t>Закон України від 25.06.1991 № 1255.</w:t>
      </w:r>
    </w:p>
    <w:p w:rsidR="00356170" w:rsidRDefault="001F78E6">
      <w:pPr>
        <w:pStyle w:val="20"/>
        <w:framePr w:w="6152" w:h="9075" w:hRule="exact" w:wrap="none" w:vAnchor="page" w:hAnchor="page" w:x="9551" w:y="1066"/>
        <w:shd w:val="clear" w:color="auto" w:fill="auto"/>
        <w:spacing w:after="0" w:line="220" w:lineRule="exact"/>
        <w:ind w:right="200" w:firstLine="620"/>
        <w:jc w:val="both"/>
      </w:pPr>
      <w:r>
        <w:t xml:space="preserve">Про захист економічної конкуренції: Закон України від </w:t>
      </w:r>
      <w:r>
        <w:rPr>
          <w:rStyle w:val="26"/>
        </w:rPr>
        <w:t>11</w:t>
      </w:r>
      <w:r>
        <w:rPr>
          <w:rStyle w:val="2Arial75pt"/>
        </w:rPr>
        <w:t>.</w:t>
      </w:r>
      <w:r>
        <w:rPr>
          <w:rStyle w:val="26"/>
        </w:rPr>
        <w:t>01</w:t>
      </w:r>
      <w:r>
        <w:rPr>
          <w:rStyle w:val="2Arial75pt"/>
        </w:rPr>
        <w:t>.</w:t>
      </w:r>
      <w:r>
        <w:rPr>
          <w:rStyle w:val="26"/>
        </w:rPr>
        <w:t>2001</w:t>
      </w:r>
      <w:r>
        <w:rPr>
          <w:rStyle w:val="2Arial75pt"/>
        </w:rPr>
        <w:t xml:space="preserve">№ </w:t>
      </w:r>
      <w:r>
        <w:rPr>
          <w:rStyle w:val="26"/>
        </w:rPr>
        <w:t>2210</w:t>
      </w:r>
      <w:r>
        <w:rPr>
          <w:rStyle w:val="2Arial75pt"/>
        </w:rPr>
        <w:t>.</w:t>
      </w:r>
    </w:p>
    <w:p w:rsidR="00356170" w:rsidRDefault="001F78E6">
      <w:pPr>
        <w:pStyle w:val="20"/>
        <w:framePr w:w="6152" w:h="9075" w:hRule="exact" w:wrap="none" w:vAnchor="page" w:hAnchor="page" w:x="9551" w:y="1066"/>
        <w:shd w:val="clear" w:color="auto" w:fill="auto"/>
        <w:spacing w:after="0" w:line="220" w:lineRule="exact"/>
        <w:ind w:right="200" w:firstLine="620"/>
        <w:jc w:val="both"/>
      </w:pPr>
      <w:r>
        <w:t>Про державну підтримку сільського господарства України: Закон України від 24.06.04 №1877-ІУ.</w:t>
      </w:r>
    </w:p>
    <w:p w:rsidR="00356170" w:rsidRDefault="001F78E6">
      <w:pPr>
        <w:pStyle w:val="20"/>
        <w:framePr w:w="6152" w:h="9075" w:hRule="exact" w:wrap="none" w:vAnchor="page" w:hAnchor="page" w:x="9551" w:y="1066"/>
        <w:shd w:val="clear" w:color="auto" w:fill="auto"/>
        <w:spacing w:after="0" w:line="220" w:lineRule="exact"/>
        <w:ind w:right="200" w:firstLine="620"/>
        <w:jc w:val="both"/>
      </w:pPr>
      <w:r>
        <w:t>Про фінансовий лізинг: Закон України від 16.12.1997 №7</w:t>
      </w:r>
      <w:r>
        <w:t>23/97 - ВР, ВВРД998, № 16, із змінами та доповненнями згідно із законами.</w:t>
      </w:r>
    </w:p>
    <w:p w:rsidR="00356170" w:rsidRDefault="001F78E6">
      <w:pPr>
        <w:pStyle w:val="20"/>
        <w:framePr w:w="6152" w:h="9075" w:hRule="exact" w:wrap="none" w:vAnchor="page" w:hAnchor="page" w:x="9551" w:y="1066"/>
        <w:shd w:val="clear" w:color="auto" w:fill="auto"/>
        <w:spacing w:after="0" w:line="220" w:lineRule="exact"/>
        <w:ind w:right="200" w:firstLine="620"/>
        <w:jc w:val="both"/>
      </w:pPr>
      <w:r>
        <w:t>Про заходи щодо впорядкування розрахунків за договорами, що укладаються суб’єктами підприємницької діяльності України: Указ Президента України від 04.10.1994 № 566/94.</w:t>
      </w:r>
    </w:p>
    <w:p w:rsidR="00356170" w:rsidRDefault="00356170">
      <w:pPr>
        <w:rPr>
          <w:sz w:val="2"/>
          <w:szCs w:val="2"/>
        </w:rPr>
        <w:sectPr w:rsidR="0035617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56170" w:rsidRDefault="001F78E6">
      <w:pPr>
        <w:pStyle w:val="20"/>
        <w:framePr w:w="6253" w:h="9188" w:hRule="exact" w:wrap="none" w:vAnchor="page" w:hAnchor="page" w:x="1297" w:y="1125"/>
        <w:shd w:val="clear" w:color="auto" w:fill="auto"/>
        <w:spacing w:after="0" w:line="223" w:lineRule="exact"/>
        <w:ind w:left="200" w:right="160" w:firstLine="520"/>
        <w:jc w:val="both"/>
      </w:pPr>
      <w:r>
        <w:lastRenderedPageBreak/>
        <w:t>Порядок впровадження торговельної діяльності та правила торговельного обслуговування населення: Затверджено Постановою Кабінету Міністрів України від 15.06.2006 № 833.</w:t>
      </w:r>
    </w:p>
    <w:p w:rsidR="00356170" w:rsidRDefault="001F78E6">
      <w:pPr>
        <w:pStyle w:val="20"/>
        <w:framePr w:w="6253" w:h="9188" w:hRule="exact" w:wrap="none" w:vAnchor="page" w:hAnchor="page" w:x="1297" w:y="1125"/>
        <w:shd w:val="clear" w:color="auto" w:fill="auto"/>
        <w:spacing w:after="0" w:line="223" w:lineRule="exact"/>
        <w:ind w:left="200" w:right="160" w:firstLine="520"/>
        <w:jc w:val="both"/>
      </w:pPr>
      <w:r>
        <w:t>10. Правила торгівлі на ринках: Затвердж. Наказом Міністерства е</w:t>
      </w:r>
      <w:r>
        <w:t xml:space="preserve">кономіки та з питань інтеграції України, Міністерством внутрішніх справ України, Державної податкової адміністрації України, Державного комітету стандартизації, метрології та сертифікації України від 26.02.2002 </w:t>
      </w:r>
      <w:r>
        <w:rPr>
          <w:rStyle w:val="2Tahoma85pt"/>
        </w:rPr>
        <w:t xml:space="preserve">р. </w:t>
      </w:r>
      <w:r>
        <w:t>№ 57/188/84/105</w:t>
      </w:r>
    </w:p>
    <w:p w:rsidR="00356170" w:rsidRDefault="001F78E6">
      <w:pPr>
        <w:pStyle w:val="20"/>
        <w:framePr w:w="6253" w:h="9188" w:hRule="exact" w:wrap="none" w:vAnchor="page" w:hAnchor="page" w:x="1297" w:y="1125"/>
        <w:shd w:val="clear" w:color="auto" w:fill="auto"/>
        <w:spacing w:after="0" w:line="223" w:lineRule="exact"/>
        <w:ind w:left="200" w:right="160" w:firstLine="520"/>
        <w:jc w:val="both"/>
      </w:pPr>
      <w:r>
        <w:t>Правила роздрібної торгівл</w:t>
      </w:r>
      <w:r>
        <w:t>і продовольчими товарами: Наказ Міністерства економіки та з питань інтеграції України від 11.07.2003 № 135.</w:t>
      </w:r>
    </w:p>
    <w:p w:rsidR="00356170" w:rsidRDefault="001F78E6">
      <w:pPr>
        <w:pStyle w:val="20"/>
        <w:framePr w:w="6253" w:h="9188" w:hRule="exact" w:wrap="none" w:vAnchor="page" w:hAnchor="page" w:x="1297" w:y="1125"/>
        <w:shd w:val="clear" w:color="auto" w:fill="auto"/>
        <w:spacing w:after="0" w:line="220" w:lineRule="exact"/>
        <w:ind w:left="200" w:right="160" w:firstLine="520"/>
        <w:jc w:val="both"/>
      </w:pPr>
      <w:r>
        <w:t>Правила роздрібної торгівлі непродовольчими товарами: Наказ Міністерства економіки України від 19.04.2007 № 104.</w:t>
      </w:r>
    </w:p>
    <w:p w:rsidR="00356170" w:rsidRDefault="001F78E6">
      <w:pPr>
        <w:pStyle w:val="20"/>
        <w:framePr w:w="6253" w:h="9188" w:hRule="exact" w:wrap="none" w:vAnchor="page" w:hAnchor="page" w:x="1297" w:y="1125"/>
        <w:shd w:val="clear" w:color="auto" w:fill="auto"/>
        <w:spacing w:after="0" w:line="220" w:lineRule="exact"/>
        <w:ind w:left="200" w:right="160" w:firstLine="520"/>
        <w:jc w:val="both"/>
      </w:pPr>
      <w:r>
        <w:t>Деякі питання організації діяльност</w:t>
      </w:r>
      <w:r>
        <w:t>і продовольчих, непродово</w:t>
      </w:r>
      <w:r>
        <w:softHyphen/>
        <w:t>льчих та змішаних ринків : Постанова Кабінету Міністрів України від</w:t>
      </w:r>
    </w:p>
    <w:p w:rsidR="00356170" w:rsidRDefault="001F78E6">
      <w:pPr>
        <w:pStyle w:val="20"/>
        <w:framePr w:w="6253" w:h="9188" w:hRule="exact" w:wrap="none" w:vAnchor="page" w:hAnchor="page" w:x="1297" w:y="1125"/>
        <w:numPr>
          <w:ilvl w:val="0"/>
          <w:numId w:val="12"/>
        </w:numPr>
        <w:shd w:val="clear" w:color="auto" w:fill="auto"/>
        <w:tabs>
          <w:tab w:val="left" w:pos="1186"/>
        </w:tabs>
        <w:spacing w:after="0" w:line="190" w:lineRule="exact"/>
        <w:ind w:left="200" w:firstLine="0"/>
        <w:jc w:val="both"/>
      </w:pPr>
      <w:r>
        <w:t>№ 868.</w:t>
      </w:r>
    </w:p>
    <w:p w:rsidR="00356170" w:rsidRDefault="001F78E6">
      <w:pPr>
        <w:pStyle w:val="20"/>
        <w:framePr w:w="6253" w:h="9188" w:hRule="exact" w:wrap="none" w:vAnchor="page" w:hAnchor="page" w:x="1297" w:y="1125"/>
        <w:shd w:val="clear" w:color="auto" w:fill="auto"/>
        <w:spacing w:after="0" w:line="198" w:lineRule="exact"/>
        <w:ind w:left="200" w:right="160" w:firstLine="520"/>
        <w:jc w:val="both"/>
      </w:pPr>
      <w:r>
        <w:t>Правила комісійної торгівлі непродовольчими товарами: Наказ МЗЕЗ України від 13.03.95 № 37.</w:t>
      </w:r>
    </w:p>
    <w:p w:rsidR="00356170" w:rsidRDefault="001F78E6">
      <w:pPr>
        <w:pStyle w:val="20"/>
        <w:framePr w:w="6253" w:h="9188" w:hRule="exact" w:wrap="none" w:vAnchor="page" w:hAnchor="page" w:x="1297" w:y="1125"/>
        <w:shd w:val="clear" w:color="auto" w:fill="auto"/>
        <w:spacing w:after="0" w:line="205" w:lineRule="exact"/>
        <w:ind w:left="200" w:right="160" w:firstLine="520"/>
        <w:jc w:val="both"/>
      </w:pPr>
      <w:r>
        <w:t xml:space="preserve">Про Концепцію розвитку внутрішньої торгівлі України: Постанова </w:t>
      </w:r>
      <w:r>
        <w:t>Кабміну України від 20.12.1997 № 1449.</w:t>
      </w:r>
    </w:p>
    <w:p w:rsidR="00356170" w:rsidRDefault="001F78E6">
      <w:pPr>
        <w:pStyle w:val="20"/>
        <w:framePr w:w="6253" w:h="9188" w:hRule="exact" w:wrap="none" w:vAnchor="page" w:hAnchor="page" w:x="1297" w:y="1125"/>
        <w:shd w:val="clear" w:color="auto" w:fill="auto"/>
        <w:spacing w:after="0" w:line="205" w:lineRule="exact"/>
        <w:ind w:left="200" w:right="160" w:firstLine="520"/>
        <w:jc w:val="both"/>
      </w:pPr>
      <w:r>
        <w:t>Програма розвитку внутрішньої торгівлі на період до 2012 року: Постанова Кабміну України від 24.06.2009 № 632.</w:t>
      </w:r>
    </w:p>
    <w:p w:rsidR="00356170" w:rsidRDefault="001F78E6">
      <w:pPr>
        <w:pStyle w:val="20"/>
        <w:framePr w:w="6253" w:h="9188" w:hRule="exact" w:wrap="none" w:vAnchor="page" w:hAnchor="page" w:x="1297" w:y="1125"/>
        <w:shd w:val="clear" w:color="auto" w:fill="auto"/>
        <w:spacing w:after="0" w:line="191" w:lineRule="exact"/>
        <w:ind w:left="200" w:right="160" w:firstLine="520"/>
        <w:jc w:val="both"/>
      </w:pPr>
      <w:r>
        <w:t>Про оптові продовольчі ринки: Постанова Кабміну України від 09.06.1999 № 997.</w:t>
      </w:r>
    </w:p>
    <w:p w:rsidR="00356170" w:rsidRDefault="001F78E6">
      <w:pPr>
        <w:pStyle w:val="20"/>
        <w:framePr w:w="6253" w:h="9188" w:hRule="exact" w:wrap="none" w:vAnchor="page" w:hAnchor="page" w:x="1297" w:y="1125"/>
        <w:shd w:val="clear" w:color="auto" w:fill="auto"/>
        <w:tabs>
          <w:tab w:val="left" w:pos="1154"/>
        </w:tabs>
        <w:spacing w:after="0" w:line="216" w:lineRule="exact"/>
        <w:ind w:left="200" w:right="160" w:firstLine="520"/>
        <w:jc w:val="both"/>
      </w:pPr>
      <w:r>
        <w:t xml:space="preserve">Типові правила роботи </w:t>
      </w:r>
      <w:r>
        <w:t>оптових ринків сільськогосподарської продукції:</w:t>
      </w:r>
      <w:r>
        <w:tab/>
        <w:t>Наказ Міністерства аграрної політики України від</w:t>
      </w:r>
    </w:p>
    <w:p w:rsidR="00356170" w:rsidRDefault="001F78E6">
      <w:pPr>
        <w:pStyle w:val="20"/>
        <w:framePr w:w="6253" w:h="9188" w:hRule="exact" w:wrap="none" w:vAnchor="page" w:hAnchor="page" w:x="1297" w:y="1125"/>
        <w:numPr>
          <w:ilvl w:val="0"/>
          <w:numId w:val="13"/>
        </w:numPr>
        <w:shd w:val="clear" w:color="auto" w:fill="auto"/>
        <w:tabs>
          <w:tab w:val="left" w:pos="1186"/>
        </w:tabs>
        <w:spacing w:after="0" w:line="190" w:lineRule="exact"/>
        <w:ind w:left="200" w:firstLine="0"/>
        <w:jc w:val="both"/>
      </w:pPr>
      <w:r>
        <w:t>№73.</w:t>
      </w:r>
    </w:p>
    <w:p w:rsidR="00356170" w:rsidRDefault="001F78E6">
      <w:pPr>
        <w:pStyle w:val="20"/>
        <w:framePr w:w="6253" w:h="9188" w:hRule="exact" w:wrap="none" w:vAnchor="page" w:hAnchor="page" w:x="1297" w:y="1125"/>
        <w:shd w:val="clear" w:color="auto" w:fill="auto"/>
        <w:spacing w:after="0" w:line="220" w:lineRule="exact"/>
        <w:ind w:left="200" w:right="160" w:firstLine="520"/>
        <w:jc w:val="both"/>
      </w:pPr>
      <w:r>
        <w:t>Апопій В.В., Міщук І.П., Рудницький С.І., Хомяк Ю.М. Теорія та практика торговельного обслуговування: Навчальний посібник /За ред. В.В.Апопія. - К.: Центр</w:t>
      </w:r>
      <w:r>
        <w:t xml:space="preserve"> навчальної літератури, 2005. - 496с.</w:t>
      </w:r>
    </w:p>
    <w:p w:rsidR="00356170" w:rsidRDefault="001F78E6">
      <w:pPr>
        <w:pStyle w:val="20"/>
        <w:framePr w:w="6253" w:h="9188" w:hRule="exact" w:wrap="none" w:vAnchor="page" w:hAnchor="page" w:x="1297" w:y="1125"/>
        <w:shd w:val="clear" w:color="auto" w:fill="auto"/>
        <w:spacing w:after="0" w:line="220" w:lineRule="exact"/>
        <w:ind w:left="200" w:right="160" w:firstLine="520"/>
        <w:jc w:val="both"/>
      </w:pPr>
      <w:r>
        <w:t>Апопій В.В., Міщук І.П., Ребицький В.М. та ін. Організація торгівлі: Підручник. - 2-е вид., перероб. та доп/73а ред. В.В.Апопія. - Київ: Центр навчальної літератури, 2005. - 616 с.</w:t>
      </w:r>
    </w:p>
    <w:p w:rsidR="00356170" w:rsidRDefault="001F78E6">
      <w:pPr>
        <w:pStyle w:val="20"/>
        <w:framePr w:w="6253" w:h="9188" w:hRule="exact" w:wrap="none" w:vAnchor="page" w:hAnchor="page" w:x="1297" w:y="1125"/>
        <w:shd w:val="clear" w:color="auto" w:fill="auto"/>
        <w:spacing w:after="0" w:line="216" w:lineRule="exact"/>
        <w:ind w:left="200" w:right="160" w:firstLine="520"/>
        <w:jc w:val="both"/>
      </w:pPr>
      <w:r>
        <w:t xml:space="preserve">Комерційна діяльність: Підручник /За </w:t>
      </w:r>
      <w:r>
        <w:t>ред. проф. В.В. Апопія. - 2-ге вид., перероб. і доп. - К.: Знання, 2008. - 558с.</w:t>
      </w:r>
    </w:p>
    <w:p w:rsidR="00356170" w:rsidRDefault="001F78E6">
      <w:pPr>
        <w:pStyle w:val="20"/>
        <w:framePr w:w="6253" w:h="9188" w:hRule="exact" w:wrap="none" w:vAnchor="page" w:hAnchor="page" w:x="1297" w:y="1125"/>
        <w:shd w:val="clear" w:color="auto" w:fill="auto"/>
        <w:spacing w:after="0" w:line="216" w:lineRule="exact"/>
        <w:ind w:left="200" w:right="160" w:firstLine="520"/>
        <w:jc w:val="both"/>
      </w:pPr>
      <w:r>
        <w:t>Ільчук М.М., Т.Д.Іщенко Підприємницька діяльність та агробізнес: Підручник. - К.: Вища освіта, 2006. -543 с.</w:t>
      </w:r>
    </w:p>
    <w:p w:rsidR="00356170" w:rsidRDefault="001F78E6">
      <w:pPr>
        <w:pStyle w:val="20"/>
        <w:framePr w:w="6253" w:h="9188" w:hRule="exact" w:wrap="none" w:vAnchor="page" w:hAnchor="page" w:x="1297" w:y="1125"/>
        <w:shd w:val="clear" w:color="auto" w:fill="auto"/>
        <w:spacing w:after="0" w:line="216" w:lineRule="exact"/>
        <w:ind w:left="200" w:right="160" w:firstLine="520"/>
        <w:jc w:val="both"/>
      </w:pPr>
      <w:r>
        <w:t>Цигилик І.І., Криховецька З.М., Паневник Т.М. Основи підприємництв</w:t>
      </w:r>
      <w:r>
        <w:t>а. - 2-ге вид., перероб. та доп. Навчальний посібник. - К.: Центр учбової літератури, 2007. - 224 с.</w:t>
      </w:r>
    </w:p>
    <w:p w:rsidR="00356170" w:rsidRDefault="001F78E6">
      <w:pPr>
        <w:pStyle w:val="20"/>
        <w:framePr w:w="6131" w:h="4682" w:hRule="exact" w:wrap="none" w:vAnchor="page" w:hAnchor="page" w:x="9501" w:y="1061"/>
        <w:shd w:val="clear" w:color="auto" w:fill="auto"/>
        <w:spacing w:after="0" w:line="202" w:lineRule="exact"/>
        <w:ind w:firstLine="640"/>
        <w:jc w:val="left"/>
      </w:pPr>
      <w:r>
        <w:t>Алексієнко В.О. 1С:Підприємство 7.7 Конфігурація Торгівля + склад. - Москва: Фірма 1С, 2003.</w:t>
      </w:r>
    </w:p>
    <w:p w:rsidR="00356170" w:rsidRDefault="001F78E6">
      <w:pPr>
        <w:pStyle w:val="20"/>
        <w:framePr w:w="6131" w:h="4682" w:hRule="exact" w:wrap="none" w:vAnchor="page" w:hAnchor="page" w:x="9501" w:y="1061"/>
        <w:shd w:val="clear" w:color="auto" w:fill="auto"/>
        <w:spacing w:after="0" w:line="216" w:lineRule="exact"/>
        <w:ind w:firstLine="640"/>
        <w:jc w:val="left"/>
      </w:pPr>
      <w:r>
        <w:t xml:space="preserve">Ананьєв О.М., Білик В.М. Інформаційні системи і технології в </w:t>
      </w:r>
      <w:r>
        <w:t>комерційній діяльності: Підручник. - Львів: Новий (5ізіт- 2006.</w:t>
      </w:r>
    </w:p>
    <w:p w:rsidR="00356170" w:rsidRDefault="001F78E6">
      <w:pPr>
        <w:pStyle w:val="20"/>
        <w:framePr w:w="6131" w:h="4682" w:hRule="exact" w:wrap="none" w:vAnchor="page" w:hAnchor="page" w:x="9501" w:y="1061"/>
        <w:shd w:val="clear" w:color="auto" w:fill="auto"/>
        <w:spacing w:after="0" w:line="216" w:lineRule="exact"/>
        <w:ind w:firstLine="640"/>
        <w:jc w:val="left"/>
      </w:pPr>
      <w:r>
        <w:t>Ясинський В., Гайдей О. Бізнес-планування. Теорія і практика. Навчальний посібник. - К.: Каравела, 2006. - 232 с.</w:t>
      </w:r>
    </w:p>
    <w:p w:rsidR="00356170" w:rsidRDefault="001F78E6">
      <w:pPr>
        <w:pStyle w:val="20"/>
        <w:framePr w:w="6131" w:h="4682" w:hRule="exact" w:wrap="none" w:vAnchor="page" w:hAnchor="page" w:x="9501" w:y="1061"/>
        <w:shd w:val="clear" w:color="auto" w:fill="auto"/>
        <w:spacing w:after="0" w:line="198" w:lineRule="exact"/>
        <w:ind w:firstLine="640"/>
        <w:jc w:val="left"/>
      </w:pPr>
      <w:r>
        <w:t>Дацишин О.В. Механізація переробки і зберігання плодоовоче</w:t>
      </w:r>
      <w:r>
        <w:softHyphen/>
        <w:t>вої продукції. - К.</w:t>
      </w:r>
      <w:r>
        <w:t>: Мета, 2003.</w:t>
      </w:r>
    </w:p>
    <w:p w:rsidR="00356170" w:rsidRDefault="001F78E6">
      <w:pPr>
        <w:pStyle w:val="20"/>
        <w:framePr w:w="6131" w:h="4682" w:hRule="exact" w:wrap="none" w:vAnchor="page" w:hAnchor="page" w:x="9501" w:y="1061"/>
        <w:shd w:val="clear" w:color="auto" w:fill="auto"/>
        <w:spacing w:after="0" w:line="205" w:lineRule="exact"/>
        <w:ind w:firstLine="640"/>
        <w:jc w:val="left"/>
      </w:pPr>
      <w:r>
        <w:t>Давидюк Н.П. Товарознавство продукції з основами стандарти</w:t>
      </w:r>
      <w:r>
        <w:softHyphen/>
        <w:t>зації: Курс лекцій: у двох частинах. - НМЦ, 1999.</w:t>
      </w:r>
    </w:p>
    <w:p w:rsidR="00356170" w:rsidRDefault="001F78E6">
      <w:pPr>
        <w:pStyle w:val="20"/>
        <w:framePr w:w="6131" w:h="4682" w:hRule="exact" w:wrap="none" w:vAnchor="page" w:hAnchor="page" w:x="9501" w:y="1061"/>
        <w:shd w:val="clear" w:color="auto" w:fill="auto"/>
        <w:spacing w:after="0" w:line="187" w:lineRule="exact"/>
        <w:ind w:firstLine="640"/>
        <w:jc w:val="left"/>
      </w:pPr>
      <w:r>
        <w:t>Сирохман І.В. Товарознавство продовольчих товарів. - К.: Лібра, 2002.</w:t>
      </w:r>
    </w:p>
    <w:p w:rsidR="00356170" w:rsidRDefault="001F78E6">
      <w:pPr>
        <w:pStyle w:val="20"/>
        <w:framePr w:w="6131" w:h="4682" w:hRule="exact" w:wrap="none" w:vAnchor="page" w:hAnchor="page" w:x="9501" w:y="1061"/>
        <w:shd w:val="clear" w:color="auto" w:fill="auto"/>
        <w:spacing w:after="0" w:line="205" w:lineRule="exact"/>
        <w:ind w:firstLine="640"/>
        <w:jc w:val="left"/>
      </w:pPr>
      <w:r>
        <w:t>Бутинець Ф.Ф. Бухгалтерський фінансовий облік. Підручник - З-те</w:t>
      </w:r>
      <w:r>
        <w:t xml:space="preserve"> вид.. - Житомир: ЖІТІ, 2001. - 672 с.</w:t>
      </w:r>
    </w:p>
    <w:p w:rsidR="00356170" w:rsidRDefault="001F78E6">
      <w:pPr>
        <w:pStyle w:val="20"/>
        <w:framePr w:w="6131" w:h="4682" w:hRule="exact" w:wrap="none" w:vAnchor="page" w:hAnchor="page" w:x="9501" w:y="1061"/>
        <w:shd w:val="clear" w:color="auto" w:fill="auto"/>
        <w:spacing w:after="0" w:line="194" w:lineRule="exact"/>
        <w:ind w:firstLine="640"/>
        <w:jc w:val="left"/>
      </w:pPr>
      <w:r>
        <w:t>Огійчук М.Ф. Бухгалтерський облік на сільськогосподарських підприємствах - К. Алерта, 2007р.</w:t>
      </w:r>
    </w:p>
    <w:p w:rsidR="00356170" w:rsidRDefault="001F78E6">
      <w:pPr>
        <w:pStyle w:val="20"/>
        <w:framePr w:w="6131" w:h="4682" w:hRule="exact" w:wrap="none" w:vAnchor="page" w:hAnchor="page" w:x="9501" w:y="1061"/>
        <w:shd w:val="clear" w:color="auto" w:fill="auto"/>
        <w:spacing w:after="0" w:line="194" w:lineRule="exact"/>
        <w:ind w:firstLine="640"/>
        <w:jc w:val="left"/>
      </w:pPr>
      <w:r>
        <w:t>Ткаченко Н.М. Бухгалтерський фінансовий облік, оподатку</w:t>
      </w:r>
      <w:r>
        <w:softHyphen/>
        <w:t>вання і звітність. - К.: Алерта, 2007 р.</w:t>
      </w:r>
    </w:p>
    <w:p w:rsidR="00356170" w:rsidRDefault="001F78E6">
      <w:pPr>
        <w:pStyle w:val="20"/>
        <w:framePr w:w="6131" w:h="4682" w:hRule="exact" w:wrap="none" w:vAnchor="page" w:hAnchor="page" w:x="9501" w:y="1061"/>
        <w:shd w:val="clear" w:color="auto" w:fill="auto"/>
        <w:spacing w:after="0" w:line="191" w:lineRule="exact"/>
        <w:ind w:firstLine="640"/>
        <w:jc w:val="left"/>
      </w:pPr>
      <w:r>
        <w:t xml:space="preserve">Цал-Цалко Ю.С. Фінансова </w:t>
      </w:r>
      <w:r>
        <w:t>звітність підприємства та її аналіз. — 2-е вид. - К.: ЦУЛ, 2002. - 360 с</w:t>
      </w:r>
    </w:p>
    <w:p w:rsidR="00356170" w:rsidRDefault="001F78E6">
      <w:pPr>
        <w:pStyle w:val="110"/>
        <w:framePr w:w="6131" w:h="2700" w:hRule="exact" w:wrap="none" w:vAnchor="page" w:hAnchor="page" w:x="9501" w:y="7689"/>
        <w:shd w:val="clear" w:color="auto" w:fill="auto"/>
        <w:spacing w:before="0" w:line="150" w:lineRule="exact"/>
        <w:ind w:left="140"/>
      </w:pPr>
      <w:r>
        <w:t>Підписано до друку 19.01.2010 р.</w:t>
      </w:r>
    </w:p>
    <w:p w:rsidR="00356170" w:rsidRDefault="001F78E6">
      <w:pPr>
        <w:pStyle w:val="110"/>
        <w:framePr w:w="6131" w:h="2700" w:hRule="exact" w:wrap="none" w:vAnchor="page" w:hAnchor="page" w:x="9501" w:y="7689"/>
        <w:shd w:val="clear" w:color="auto" w:fill="auto"/>
        <w:spacing w:before="0" w:after="120" w:line="176" w:lineRule="exact"/>
        <w:ind w:left="140"/>
      </w:pPr>
      <w:r>
        <w:t>Умов. друк. арк. 1,3</w:t>
      </w:r>
      <w:r>
        <w:br/>
        <w:t>Наклад 140 прим. Зам. № 7</w:t>
      </w:r>
    </w:p>
    <w:p w:rsidR="00356170" w:rsidRDefault="001F78E6">
      <w:pPr>
        <w:pStyle w:val="110"/>
        <w:framePr w:w="6131" w:h="2700" w:hRule="exact" w:wrap="none" w:vAnchor="page" w:hAnchor="page" w:x="9501" w:y="7689"/>
        <w:shd w:val="clear" w:color="auto" w:fill="auto"/>
        <w:spacing w:before="0" w:after="120" w:line="176" w:lineRule="exact"/>
        <w:ind w:left="140"/>
      </w:pPr>
      <w:r>
        <w:t>Редакційно-видавничий відділ</w:t>
      </w:r>
      <w:r>
        <w:br/>
        <w:t>Наукметодцентру аграрної освіти</w:t>
      </w:r>
      <w:r>
        <w:br/>
        <w:t>Міністерства аграрної політики України</w:t>
      </w:r>
      <w:r>
        <w:br/>
        <w:t>Тех</w:t>
      </w:r>
      <w:r>
        <w:t>нікумівська, 1, смт Немішаєве</w:t>
      </w:r>
      <w:r>
        <w:br/>
        <w:t>Бородянського Київської</w:t>
      </w:r>
      <w:r>
        <w:br/>
        <w:t>тел. 04577-41-2-69</w:t>
      </w:r>
    </w:p>
    <w:p w:rsidR="00356170" w:rsidRDefault="001F78E6">
      <w:pPr>
        <w:pStyle w:val="110"/>
        <w:framePr w:w="6131" w:h="2700" w:hRule="exact" w:wrap="none" w:vAnchor="page" w:hAnchor="page" w:x="9501" w:y="7689"/>
        <w:shd w:val="clear" w:color="auto" w:fill="auto"/>
        <w:spacing w:before="0" w:line="176" w:lineRule="exact"/>
        <w:ind w:left="140"/>
      </w:pPr>
      <w:r>
        <w:t>Свідоцтво про внесення до Державного реєстру</w:t>
      </w:r>
      <w:r>
        <w:br/>
        <w:t>суб’єкта видавничої справи ДК № 2435</w:t>
      </w:r>
    </w:p>
    <w:p w:rsidR="00356170" w:rsidRDefault="00356170">
      <w:pPr>
        <w:rPr>
          <w:sz w:val="2"/>
          <w:szCs w:val="2"/>
        </w:rPr>
      </w:pPr>
    </w:p>
    <w:sectPr w:rsidR="00356170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8E6" w:rsidRDefault="001F78E6">
      <w:r>
        <w:separator/>
      </w:r>
    </w:p>
  </w:endnote>
  <w:endnote w:type="continuationSeparator" w:id="0">
    <w:p w:rsidR="001F78E6" w:rsidRDefault="001F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8E6" w:rsidRDefault="001F78E6"/>
  </w:footnote>
  <w:footnote w:type="continuationSeparator" w:id="0">
    <w:p w:rsidR="001F78E6" w:rsidRDefault="001F78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D25"/>
    <w:multiLevelType w:val="multilevel"/>
    <w:tmpl w:val="888A7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B0E1F"/>
    <w:multiLevelType w:val="multilevel"/>
    <w:tmpl w:val="C510A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C2218"/>
    <w:multiLevelType w:val="multilevel"/>
    <w:tmpl w:val="34143D2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5A18ED"/>
    <w:multiLevelType w:val="multilevel"/>
    <w:tmpl w:val="C15A20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FE58B9"/>
    <w:multiLevelType w:val="multilevel"/>
    <w:tmpl w:val="0E3EB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AF3DB1"/>
    <w:multiLevelType w:val="multilevel"/>
    <w:tmpl w:val="F1E45F48"/>
    <w:lvl w:ilvl="0">
      <w:start w:val="2010"/>
      <w:numFmt w:val="decimal"/>
      <w:lvlText w:val="19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78735D"/>
    <w:multiLevelType w:val="multilevel"/>
    <w:tmpl w:val="ED36B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FB3660"/>
    <w:multiLevelType w:val="multilevel"/>
    <w:tmpl w:val="5CF0C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7440BE"/>
    <w:multiLevelType w:val="multilevel"/>
    <w:tmpl w:val="09E88AA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6A1E68"/>
    <w:multiLevelType w:val="multilevel"/>
    <w:tmpl w:val="55760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4116C3"/>
    <w:multiLevelType w:val="multilevel"/>
    <w:tmpl w:val="DD42C8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391A17"/>
    <w:multiLevelType w:val="multilevel"/>
    <w:tmpl w:val="295E4A5E"/>
    <w:lvl w:ilvl="0">
      <w:start w:val="2009"/>
      <w:numFmt w:val="decimal"/>
      <w:lvlText w:val="29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D000B2"/>
    <w:multiLevelType w:val="multilevel"/>
    <w:tmpl w:val="9CA267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12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70"/>
    <w:rsid w:val="001F78E6"/>
    <w:rsid w:val="00356170"/>
    <w:rsid w:val="00C0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A9E46-744E-46E5-846D-922F31F9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Колонтитул (2)_"/>
    <w:basedOn w:val="a0"/>
    <w:link w:val="2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 +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Arial75pt">
    <w:name w:val="Основной текст (2) + Arial;7;5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Tahoma85pt">
    <w:name w:val="Основной текст (2) + Tahoma;8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10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740" w:line="554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0" w:lineRule="atLeast"/>
      <w:ind w:hanging="172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240" w:line="0" w:lineRule="atLeast"/>
      <w:ind w:hanging="92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80" w:line="0" w:lineRule="atLeast"/>
      <w:ind w:hanging="16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60" w:line="0" w:lineRule="atLeast"/>
    </w:pPr>
    <w:rPr>
      <w:rFonts w:ascii="Tahoma" w:eastAsia="Tahoma" w:hAnsi="Tahoma" w:cs="Tahoma"/>
      <w:sz w:val="10"/>
      <w:szCs w:val="1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10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24910</Words>
  <Characters>14199</Characters>
  <Application>Microsoft Office Word</Application>
  <DocSecurity>0</DocSecurity>
  <Lines>118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2018-02-21T14:59:00Z</dcterms:created>
  <dcterms:modified xsi:type="dcterms:W3CDTF">2018-02-21T15:00:00Z</dcterms:modified>
</cp:coreProperties>
</file>